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5E7" w:rsidRPr="002430E3" w:rsidRDefault="000315E7" w:rsidP="000315E7">
      <w:pPr>
        <w:framePr w:w="4153" w:h="3592" w:hSpace="180" w:wrap="around" w:vAnchor="text" w:hAnchor="page" w:x="1045" w:y="-41"/>
        <w:spacing w:after="0"/>
        <w:rPr>
          <w:rFonts w:ascii="Times New Roman" w:hAnsi="Times New Roman" w:cs="Times New Roman"/>
          <w:color w:val="000000" w:themeColor="text1"/>
        </w:rPr>
      </w:pPr>
      <w:r w:rsidRPr="002430E3">
        <w:rPr>
          <w:rFonts w:ascii="Times New Roman" w:hAnsi="Times New Roman" w:cs="Times New Roman"/>
          <w:color w:val="000000" w:themeColor="text1"/>
        </w:rPr>
        <w:t>От работодателя:</w:t>
      </w:r>
    </w:p>
    <w:p w:rsidR="000315E7" w:rsidRPr="002430E3" w:rsidRDefault="000315E7" w:rsidP="000315E7">
      <w:pPr>
        <w:framePr w:w="4153" w:h="3592" w:hSpace="180" w:wrap="around" w:vAnchor="text" w:hAnchor="page" w:x="1045" w:y="-41"/>
        <w:spacing w:after="0"/>
        <w:rPr>
          <w:rFonts w:ascii="Times New Roman" w:hAnsi="Times New Roman" w:cs="Times New Roman"/>
          <w:color w:val="000000" w:themeColor="text1"/>
        </w:rPr>
      </w:pPr>
      <w:r w:rsidRPr="002430E3">
        <w:rPr>
          <w:rFonts w:ascii="Times New Roman" w:hAnsi="Times New Roman" w:cs="Times New Roman"/>
          <w:color w:val="000000" w:themeColor="text1"/>
        </w:rPr>
        <w:t xml:space="preserve">Заведующий </w:t>
      </w:r>
    </w:p>
    <w:p w:rsidR="000315E7" w:rsidRPr="002430E3" w:rsidRDefault="000315E7" w:rsidP="000315E7">
      <w:pPr>
        <w:framePr w:w="4153" w:h="3592" w:hSpace="180" w:wrap="around" w:vAnchor="text" w:hAnchor="page" w:x="1045" w:y="-41"/>
        <w:spacing w:after="0"/>
        <w:rPr>
          <w:rFonts w:ascii="Times New Roman" w:hAnsi="Times New Roman" w:cs="Times New Roman"/>
          <w:color w:val="000000" w:themeColor="text1"/>
        </w:rPr>
      </w:pPr>
      <w:r>
        <w:rPr>
          <w:rFonts w:ascii="Times New Roman" w:hAnsi="Times New Roman" w:cs="Times New Roman"/>
          <w:color w:val="000000" w:themeColor="text1"/>
        </w:rPr>
        <w:t>МБДОУ детский сад «Золотой ключик</w:t>
      </w:r>
      <w:r w:rsidRPr="002430E3">
        <w:rPr>
          <w:rFonts w:ascii="Times New Roman" w:hAnsi="Times New Roman" w:cs="Times New Roman"/>
          <w:color w:val="000000" w:themeColor="text1"/>
        </w:rPr>
        <w:t xml:space="preserve">» </w:t>
      </w:r>
    </w:p>
    <w:p w:rsidR="000315E7" w:rsidRPr="002430E3" w:rsidRDefault="000315E7" w:rsidP="000315E7">
      <w:pPr>
        <w:framePr w:w="4153" w:h="3592" w:hSpace="180" w:wrap="around" w:vAnchor="text" w:hAnchor="page" w:x="1045" w:y="-41"/>
        <w:spacing w:after="0"/>
        <w:rPr>
          <w:rFonts w:ascii="Times New Roman" w:hAnsi="Times New Roman" w:cs="Times New Roman"/>
          <w:color w:val="000000" w:themeColor="text1"/>
        </w:rPr>
      </w:pPr>
      <w:r w:rsidRPr="002430E3">
        <w:rPr>
          <w:rFonts w:ascii="Times New Roman" w:hAnsi="Times New Roman" w:cs="Times New Roman"/>
          <w:color w:val="000000" w:themeColor="text1"/>
        </w:rPr>
        <w:t>г. Ак-Довурак</w:t>
      </w:r>
    </w:p>
    <w:p w:rsidR="000315E7" w:rsidRPr="002430E3" w:rsidRDefault="000315E7" w:rsidP="000315E7">
      <w:pPr>
        <w:framePr w:w="4153" w:h="3592" w:hSpace="180" w:wrap="around" w:vAnchor="text" w:hAnchor="page" w:x="1045" w:y="-41"/>
        <w:spacing w:after="0"/>
        <w:rPr>
          <w:rFonts w:ascii="Times New Roman" w:hAnsi="Times New Roman" w:cs="Times New Roman"/>
          <w:color w:val="000000" w:themeColor="text1"/>
        </w:rPr>
      </w:pPr>
      <w:r>
        <w:rPr>
          <w:rFonts w:ascii="Times New Roman" w:hAnsi="Times New Roman" w:cs="Times New Roman"/>
          <w:color w:val="000000" w:themeColor="text1"/>
        </w:rPr>
        <w:t>____________ Монгуш О.Д</w:t>
      </w:r>
      <w:r w:rsidRPr="002430E3">
        <w:rPr>
          <w:rFonts w:ascii="Times New Roman" w:hAnsi="Times New Roman" w:cs="Times New Roman"/>
          <w:color w:val="000000" w:themeColor="text1"/>
        </w:rPr>
        <w:t>.</w:t>
      </w:r>
    </w:p>
    <w:p w:rsidR="000315E7" w:rsidRPr="002430E3" w:rsidRDefault="000315E7" w:rsidP="000315E7">
      <w:pPr>
        <w:framePr w:w="4153" w:h="3592" w:hSpace="180" w:wrap="around" w:vAnchor="text" w:hAnchor="page" w:x="1045" w:y="-41"/>
        <w:spacing w:after="0"/>
        <w:rPr>
          <w:rFonts w:ascii="Times New Roman" w:hAnsi="Times New Roman" w:cs="Times New Roman"/>
          <w:color w:val="000000" w:themeColor="text1"/>
        </w:rPr>
      </w:pPr>
      <w:r w:rsidRPr="002430E3">
        <w:rPr>
          <w:rFonts w:ascii="Times New Roman" w:hAnsi="Times New Roman" w:cs="Times New Roman"/>
          <w:color w:val="000000" w:themeColor="text1"/>
        </w:rPr>
        <w:t>м.п.</w:t>
      </w:r>
    </w:p>
    <w:p w:rsidR="000315E7" w:rsidRPr="002430E3" w:rsidRDefault="000315E7" w:rsidP="000315E7">
      <w:pPr>
        <w:framePr w:w="4153" w:h="3592" w:hSpace="180" w:wrap="around" w:vAnchor="text" w:hAnchor="page" w:x="1045" w:y="-41"/>
        <w:spacing w:after="0"/>
        <w:rPr>
          <w:rFonts w:ascii="Times New Roman" w:hAnsi="Times New Roman" w:cs="Times New Roman"/>
          <w:color w:val="000000" w:themeColor="text1"/>
        </w:rPr>
      </w:pPr>
      <w:r>
        <w:rPr>
          <w:rFonts w:ascii="Times New Roman" w:hAnsi="Times New Roman" w:cs="Times New Roman"/>
          <w:color w:val="000000" w:themeColor="text1"/>
        </w:rPr>
        <w:t xml:space="preserve">«08» декабря </w:t>
      </w:r>
      <w:r w:rsidRPr="002430E3">
        <w:rPr>
          <w:rFonts w:ascii="Times New Roman" w:hAnsi="Times New Roman" w:cs="Times New Roman"/>
          <w:color w:val="000000" w:themeColor="text1"/>
        </w:rPr>
        <w:t>2022 г.</w:t>
      </w:r>
    </w:p>
    <w:p w:rsidR="000315E7" w:rsidRPr="002430E3" w:rsidRDefault="000315E7" w:rsidP="000315E7">
      <w:pPr>
        <w:framePr w:w="4153" w:h="3592" w:hSpace="180" w:wrap="around" w:vAnchor="text" w:hAnchor="page" w:x="1045" w:y="-41"/>
        <w:rPr>
          <w:rFonts w:ascii="Times New Roman" w:hAnsi="Times New Roman" w:cs="Times New Roman"/>
          <w:color w:val="000000" w:themeColor="text1"/>
        </w:rPr>
      </w:pPr>
    </w:p>
    <w:p w:rsidR="000315E7" w:rsidRPr="002B18F8" w:rsidRDefault="000315E7" w:rsidP="000315E7">
      <w:pPr>
        <w:framePr w:w="4153" w:h="3592" w:hSpace="180" w:wrap="around" w:vAnchor="text" w:hAnchor="page" w:x="1045" w:y="-41"/>
        <w:jc w:val="center"/>
        <w:rPr>
          <w:color w:val="000000" w:themeColor="text1"/>
        </w:rPr>
      </w:pPr>
    </w:p>
    <w:p w:rsidR="000315E7" w:rsidRPr="002430E3" w:rsidRDefault="000315E7" w:rsidP="000315E7">
      <w:pPr>
        <w:framePr w:w="4153" w:h="3442" w:hSpace="180" w:wrap="around" w:vAnchor="text" w:hAnchor="page" w:x="6631" w:y="8"/>
        <w:spacing w:after="0" w:line="240" w:lineRule="auto"/>
        <w:rPr>
          <w:rFonts w:ascii="Times New Roman" w:hAnsi="Times New Roman" w:cs="Times New Roman"/>
          <w:color w:val="000000" w:themeColor="text1"/>
        </w:rPr>
      </w:pPr>
      <w:r w:rsidRPr="002430E3">
        <w:rPr>
          <w:rFonts w:ascii="Times New Roman" w:hAnsi="Times New Roman" w:cs="Times New Roman"/>
          <w:color w:val="000000" w:themeColor="text1"/>
        </w:rPr>
        <w:t xml:space="preserve">                                                 От работников:</w:t>
      </w:r>
    </w:p>
    <w:p w:rsidR="000315E7" w:rsidRPr="002430E3" w:rsidRDefault="000315E7" w:rsidP="000315E7">
      <w:pPr>
        <w:framePr w:w="4153" w:h="3442" w:hSpace="180" w:wrap="around" w:vAnchor="text" w:hAnchor="page" w:x="6631" w:y="8"/>
        <w:spacing w:after="0" w:line="240" w:lineRule="auto"/>
        <w:jc w:val="right"/>
        <w:rPr>
          <w:rFonts w:ascii="Times New Roman" w:hAnsi="Times New Roman" w:cs="Times New Roman"/>
          <w:color w:val="000000" w:themeColor="text1"/>
        </w:rPr>
      </w:pPr>
      <w:r w:rsidRPr="002430E3">
        <w:rPr>
          <w:rFonts w:ascii="Times New Roman" w:hAnsi="Times New Roman" w:cs="Times New Roman"/>
          <w:color w:val="000000" w:themeColor="text1"/>
        </w:rPr>
        <w:t xml:space="preserve">Председатель первичной профсоюзной организации </w:t>
      </w:r>
    </w:p>
    <w:p w:rsidR="000315E7" w:rsidRPr="002430E3" w:rsidRDefault="000315E7" w:rsidP="000315E7">
      <w:pPr>
        <w:framePr w:w="4153" w:h="3442" w:hSpace="180" w:wrap="around" w:vAnchor="text" w:hAnchor="page" w:x="6631" w:y="8"/>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МБДОУ детский сад «Золотой ключик</w:t>
      </w:r>
      <w:r w:rsidRPr="002430E3">
        <w:rPr>
          <w:rFonts w:ascii="Times New Roman" w:hAnsi="Times New Roman" w:cs="Times New Roman"/>
          <w:color w:val="000000" w:themeColor="text1"/>
        </w:rPr>
        <w:t xml:space="preserve">» </w:t>
      </w:r>
    </w:p>
    <w:p w:rsidR="000315E7" w:rsidRPr="002430E3" w:rsidRDefault="000315E7" w:rsidP="000315E7">
      <w:pPr>
        <w:framePr w:w="4153" w:h="3442" w:hSpace="180" w:wrap="around" w:vAnchor="text" w:hAnchor="page" w:x="6631" w:y="8"/>
        <w:spacing w:after="0" w:line="240" w:lineRule="auto"/>
        <w:jc w:val="right"/>
        <w:rPr>
          <w:rFonts w:ascii="Times New Roman" w:hAnsi="Times New Roman" w:cs="Times New Roman"/>
          <w:color w:val="000000" w:themeColor="text1"/>
        </w:rPr>
      </w:pPr>
      <w:r w:rsidRPr="002430E3">
        <w:rPr>
          <w:rFonts w:ascii="Times New Roman" w:hAnsi="Times New Roman" w:cs="Times New Roman"/>
          <w:color w:val="000000" w:themeColor="text1"/>
        </w:rPr>
        <w:t xml:space="preserve">г. Ак-Довурак </w:t>
      </w:r>
    </w:p>
    <w:p w:rsidR="000315E7" w:rsidRPr="002430E3" w:rsidRDefault="000315E7" w:rsidP="000315E7">
      <w:pPr>
        <w:framePr w:w="4153" w:h="3442" w:hSpace="180" w:wrap="around" w:vAnchor="text" w:hAnchor="page" w:x="6631" w:y="8"/>
        <w:spacing w:after="0" w:line="240" w:lineRule="auto"/>
        <w:rPr>
          <w:rFonts w:ascii="Times New Roman" w:hAnsi="Times New Roman" w:cs="Times New Roman"/>
          <w:color w:val="000000" w:themeColor="text1"/>
        </w:rPr>
      </w:pPr>
      <w:r w:rsidRPr="002430E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2430E3">
        <w:rPr>
          <w:rFonts w:ascii="Times New Roman" w:hAnsi="Times New Roman" w:cs="Times New Roman"/>
          <w:color w:val="000000" w:themeColor="text1"/>
        </w:rPr>
        <w:t>____________</w:t>
      </w:r>
      <w:r>
        <w:rPr>
          <w:rFonts w:ascii="Times New Roman" w:hAnsi="Times New Roman" w:cs="Times New Roman"/>
          <w:color w:val="000000" w:themeColor="text1"/>
        </w:rPr>
        <w:t>Дожулаа А.Ч.</w:t>
      </w:r>
    </w:p>
    <w:p w:rsidR="000315E7" w:rsidRPr="002430E3" w:rsidRDefault="000315E7" w:rsidP="000315E7">
      <w:pPr>
        <w:framePr w:w="4153" w:h="3442" w:hSpace="180" w:wrap="around" w:vAnchor="text" w:hAnchor="page" w:x="6631" w:y="8"/>
        <w:spacing w:after="0" w:line="240" w:lineRule="auto"/>
        <w:rPr>
          <w:rFonts w:ascii="Times New Roman" w:hAnsi="Times New Roman" w:cs="Times New Roman"/>
          <w:color w:val="000000" w:themeColor="text1"/>
        </w:rPr>
      </w:pPr>
      <w:r w:rsidRPr="002430E3">
        <w:rPr>
          <w:rFonts w:ascii="Times New Roman" w:hAnsi="Times New Roman" w:cs="Times New Roman"/>
          <w:color w:val="000000" w:themeColor="text1"/>
        </w:rPr>
        <w:t xml:space="preserve">                      м.п.</w:t>
      </w:r>
    </w:p>
    <w:p w:rsidR="000315E7" w:rsidRPr="002430E3" w:rsidRDefault="000315E7" w:rsidP="000315E7">
      <w:pPr>
        <w:framePr w:w="4153" w:h="3442" w:hSpace="180" w:wrap="around" w:vAnchor="text" w:hAnchor="page" w:x="6631" w:y="8"/>
        <w:spacing w:after="0" w:line="240" w:lineRule="auto"/>
        <w:rPr>
          <w:rFonts w:ascii="Times New Roman" w:hAnsi="Times New Roman" w:cs="Times New Roman"/>
          <w:color w:val="000000" w:themeColor="text1"/>
        </w:rPr>
      </w:pPr>
      <w:r w:rsidRPr="002430E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«08» декабря</w:t>
      </w:r>
      <w:r w:rsidRPr="002430E3">
        <w:rPr>
          <w:rFonts w:ascii="Times New Roman" w:hAnsi="Times New Roman" w:cs="Times New Roman"/>
          <w:color w:val="000000" w:themeColor="text1"/>
        </w:rPr>
        <w:t xml:space="preserve"> 2022 г.</w:t>
      </w:r>
    </w:p>
    <w:p w:rsidR="000315E7" w:rsidRPr="002430E3" w:rsidRDefault="000315E7" w:rsidP="000315E7">
      <w:pPr>
        <w:framePr w:w="4153" w:h="3442" w:hSpace="180" w:wrap="around" w:vAnchor="text" w:hAnchor="page" w:x="6631" w:y="8"/>
        <w:spacing w:after="0" w:line="240" w:lineRule="auto"/>
        <w:rPr>
          <w:rFonts w:ascii="Times New Roman" w:hAnsi="Times New Roman" w:cs="Times New Roman"/>
          <w:color w:val="000000" w:themeColor="text1"/>
        </w:rPr>
      </w:pPr>
    </w:p>
    <w:p w:rsidR="000315E7" w:rsidRDefault="000E47E7" w:rsidP="000315E7">
      <w:pPr>
        <w:spacing w:after="0" w:line="240" w:lineRule="auto"/>
        <w:rPr>
          <w:b/>
          <w:color w:val="000000" w:themeColor="text1"/>
        </w:rPr>
      </w:pPr>
      <w:r>
        <w:rPr>
          <w:b/>
          <w:noProof/>
          <w:color w:val="000000" w:themeColor="text1"/>
        </w:rPr>
        <w:drawing>
          <wp:anchor distT="0" distB="0" distL="114300" distR="114300" simplePos="0" relativeHeight="251658240" behindDoc="0" locked="0" layoutInCell="1" allowOverlap="1">
            <wp:simplePos x="0" y="0"/>
            <wp:positionH relativeFrom="column">
              <wp:posOffset>-3395345</wp:posOffset>
            </wp:positionH>
            <wp:positionV relativeFrom="paragraph">
              <wp:posOffset>-579414</wp:posOffset>
            </wp:positionV>
            <wp:extent cx="7569249" cy="10503877"/>
            <wp:effectExtent l="19050" t="0" r="0" b="0"/>
            <wp:wrapNone/>
            <wp:docPr id="1" name="Рисунок 1" descr="C:\Users\Admin\Pictures\2023-03-2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3-03-24\003.jpg"/>
                    <pic:cNvPicPr>
                      <a:picLocks noChangeAspect="1" noChangeArrowheads="1"/>
                    </pic:cNvPicPr>
                  </pic:nvPicPr>
                  <pic:blipFill>
                    <a:blip r:embed="rId7" cstate="print"/>
                    <a:srcRect/>
                    <a:stretch>
                      <a:fillRect/>
                    </a:stretch>
                  </pic:blipFill>
                  <pic:spPr bwMode="auto">
                    <a:xfrm>
                      <a:off x="0" y="0"/>
                      <a:ext cx="7572461" cy="10508334"/>
                    </a:xfrm>
                    <a:prstGeom prst="rect">
                      <a:avLst/>
                    </a:prstGeom>
                    <a:noFill/>
                    <a:ln w="9525">
                      <a:noFill/>
                      <a:miter lim="800000"/>
                      <a:headEnd/>
                      <a:tailEnd/>
                    </a:ln>
                  </pic:spPr>
                </pic:pic>
              </a:graphicData>
            </a:graphic>
          </wp:anchor>
        </w:drawing>
      </w:r>
    </w:p>
    <w:p w:rsidR="000315E7" w:rsidRDefault="000315E7" w:rsidP="000315E7">
      <w:pPr>
        <w:spacing w:after="0" w:line="240" w:lineRule="auto"/>
        <w:rPr>
          <w:b/>
          <w:color w:val="000000" w:themeColor="text1"/>
        </w:rPr>
      </w:pPr>
    </w:p>
    <w:p w:rsidR="000315E7" w:rsidRDefault="000315E7" w:rsidP="000315E7">
      <w:pPr>
        <w:spacing w:after="0" w:line="240" w:lineRule="auto"/>
        <w:rPr>
          <w:b/>
          <w:color w:val="000000" w:themeColor="text1"/>
        </w:rPr>
      </w:pPr>
    </w:p>
    <w:p w:rsidR="000315E7" w:rsidRDefault="000315E7" w:rsidP="000315E7">
      <w:pPr>
        <w:spacing w:after="0" w:line="240" w:lineRule="auto"/>
        <w:rPr>
          <w:b/>
          <w:color w:val="000000" w:themeColor="text1"/>
        </w:rPr>
      </w:pPr>
    </w:p>
    <w:p w:rsidR="000315E7" w:rsidRPr="002B18F8" w:rsidRDefault="000315E7" w:rsidP="000315E7">
      <w:pPr>
        <w:spacing w:after="0" w:line="240" w:lineRule="auto"/>
        <w:rPr>
          <w:b/>
          <w:color w:val="000000" w:themeColor="text1"/>
        </w:rPr>
      </w:pPr>
    </w:p>
    <w:p w:rsidR="000315E7" w:rsidRPr="00F458C2" w:rsidRDefault="000315E7" w:rsidP="000315E7">
      <w:pPr>
        <w:spacing w:after="0" w:line="240" w:lineRule="auto"/>
        <w:jc w:val="center"/>
        <w:rPr>
          <w:rFonts w:ascii="Times New Roman" w:hAnsi="Times New Roman" w:cs="Times New Roman"/>
          <w:sz w:val="32"/>
          <w:szCs w:val="32"/>
        </w:rPr>
      </w:pPr>
      <w:r w:rsidRPr="00F458C2">
        <w:rPr>
          <w:rFonts w:ascii="Times New Roman" w:hAnsi="Times New Roman" w:cs="Times New Roman"/>
          <w:sz w:val="28"/>
          <w:szCs w:val="28"/>
        </w:rPr>
        <w:t>Дополнительное соглашение №1</w:t>
      </w:r>
    </w:p>
    <w:p w:rsidR="000315E7" w:rsidRPr="00F458C2" w:rsidRDefault="000315E7" w:rsidP="000315E7">
      <w:pPr>
        <w:spacing w:after="0" w:line="240" w:lineRule="auto"/>
        <w:jc w:val="center"/>
        <w:rPr>
          <w:rFonts w:ascii="Times New Roman" w:hAnsi="Times New Roman" w:cs="Times New Roman"/>
          <w:sz w:val="32"/>
          <w:szCs w:val="32"/>
        </w:rPr>
      </w:pPr>
      <w:r w:rsidRPr="00F458C2">
        <w:rPr>
          <w:rFonts w:ascii="Times New Roman" w:hAnsi="Times New Roman" w:cs="Times New Roman"/>
          <w:sz w:val="32"/>
          <w:szCs w:val="32"/>
        </w:rPr>
        <w:t>о внесении изменений</w:t>
      </w:r>
    </w:p>
    <w:p w:rsidR="000315E7" w:rsidRPr="00F458C2" w:rsidRDefault="000315E7" w:rsidP="000315E7">
      <w:pPr>
        <w:spacing w:after="0" w:line="240" w:lineRule="auto"/>
        <w:jc w:val="center"/>
        <w:rPr>
          <w:rFonts w:ascii="Times New Roman" w:hAnsi="Times New Roman" w:cs="Times New Roman"/>
          <w:sz w:val="28"/>
          <w:szCs w:val="28"/>
        </w:rPr>
      </w:pPr>
      <w:r w:rsidRPr="00F458C2">
        <w:rPr>
          <w:rFonts w:ascii="Times New Roman" w:hAnsi="Times New Roman" w:cs="Times New Roman"/>
          <w:sz w:val="28"/>
          <w:szCs w:val="28"/>
        </w:rPr>
        <w:t>к коллективному договору</w:t>
      </w:r>
    </w:p>
    <w:p w:rsidR="000315E7" w:rsidRPr="00F458C2" w:rsidRDefault="000315E7" w:rsidP="000315E7">
      <w:pPr>
        <w:spacing w:after="0" w:line="240" w:lineRule="auto"/>
        <w:jc w:val="center"/>
        <w:rPr>
          <w:rFonts w:ascii="Times New Roman" w:hAnsi="Times New Roman" w:cs="Times New Roman"/>
          <w:sz w:val="28"/>
          <w:szCs w:val="28"/>
        </w:rPr>
      </w:pPr>
      <w:r w:rsidRPr="00F458C2">
        <w:rPr>
          <w:rFonts w:ascii="Times New Roman" w:hAnsi="Times New Roman" w:cs="Times New Roman"/>
          <w:sz w:val="28"/>
          <w:szCs w:val="28"/>
        </w:rPr>
        <w:t>муниципального бюджетного дошкольного образовательного учр</w:t>
      </w:r>
      <w:r>
        <w:rPr>
          <w:rFonts w:ascii="Times New Roman" w:hAnsi="Times New Roman" w:cs="Times New Roman"/>
          <w:sz w:val="28"/>
          <w:szCs w:val="28"/>
        </w:rPr>
        <w:t>еждения детского сада «Золотой ключик</w:t>
      </w:r>
      <w:r w:rsidRPr="00F458C2">
        <w:rPr>
          <w:rFonts w:ascii="Times New Roman" w:hAnsi="Times New Roman" w:cs="Times New Roman"/>
          <w:sz w:val="28"/>
          <w:szCs w:val="28"/>
        </w:rPr>
        <w:t>»</w:t>
      </w:r>
      <w:r>
        <w:rPr>
          <w:rFonts w:ascii="Times New Roman" w:hAnsi="Times New Roman" w:cs="Times New Roman"/>
          <w:sz w:val="28"/>
          <w:szCs w:val="28"/>
        </w:rPr>
        <w:t xml:space="preserve"> г. Ак-Довурак</w:t>
      </w:r>
    </w:p>
    <w:p w:rsidR="000315E7" w:rsidRPr="00F458C2" w:rsidRDefault="000315E7" w:rsidP="000315E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sz w:val="28"/>
          <w:szCs w:val="28"/>
        </w:rPr>
        <w:t>МБДОУ детский сад «Золотой ключик</w:t>
      </w:r>
      <w:r w:rsidRPr="00F458C2">
        <w:rPr>
          <w:rFonts w:ascii="Times New Roman" w:hAnsi="Times New Roman" w:cs="Times New Roman"/>
          <w:sz w:val="28"/>
          <w:szCs w:val="28"/>
        </w:rPr>
        <w:t>»</w:t>
      </w:r>
    </w:p>
    <w:p w:rsidR="000315E7" w:rsidRPr="00F458C2" w:rsidRDefault="000315E7" w:rsidP="000315E7">
      <w:pPr>
        <w:spacing w:after="0" w:line="240" w:lineRule="auto"/>
        <w:jc w:val="center"/>
        <w:rPr>
          <w:rFonts w:ascii="Times New Roman" w:hAnsi="Times New Roman" w:cs="Times New Roman"/>
          <w:color w:val="000000" w:themeColor="text1"/>
          <w:sz w:val="28"/>
          <w:szCs w:val="28"/>
        </w:rPr>
      </w:pPr>
      <w:r w:rsidRPr="00F458C2">
        <w:rPr>
          <w:rFonts w:ascii="Times New Roman" w:hAnsi="Times New Roman" w:cs="Times New Roman"/>
          <w:color w:val="000000" w:themeColor="text1"/>
          <w:sz w:val="28"/>
          <w:szCs w:val="28"/>
        </w:rPr>
        <w:t>с «24» июня 2022 года по «24» июня 2025 года</w:t>
      </w:r>
    </w:p>
    <w:p w:rsidR="000315E7" w:rsidRPr="002430E3" w:rsidRDefault="000315E7" w:rsidP="000315E7">
      <w:pPr>
        <w:spacing w:after="0"/>
        <w:jc w:val="center"/>
        <w:rPr>
          <w:rFonts w:ascii="Times New Roman" w:hAnsi="Times New Roman" w:cs="Times New Roman"/>
          <w:sz w:val="36"/>
          <w:szCs w:val="36"/>
        </w:rPr>
      </w:pPr>
    </w:p>
    <w:p w:rsidR="000315E7" w:rsidRDefault="000315E7" w:rsidP="000315E7">
      <w:pPr>
        <w:spacing w:after="0"/>
        <w:jc w:val="center"/>
        <w:rPr>
          <w:rFonts w:ascii="Times New Roman" w:hAnsi="Times New Roman" w:cs="Times New Roman"/>
          <w:sz w:val="36"/>
          <w:szCs w:val="36"/>
        </w:rPr>
      </w:pPr>
    </w:p>
    <w:p w:rsidR="000315E7" w:rsidRDefault="000315E7" w:rsidP="000315E7">
      <w:pPr>
        <w:spacing w:after="0"/>
        <w:jc w:val="center"/>
        <w:rPr>
          <w:rFonts w:ascii="Times New Roman" w:hAnsi="Times New Roman" w:cs="Times New Roman"/>
          <w:sz w:val="36"/>
          <w:szCs w:val="36"/>
        </w:rPr>
      </w:pPr>
    </w:p>
    <w:p w:rsidR="000315E7" w:rsidRDefault="000315E7" w:rsidP="000315E7">
      <w:pPr>
        <w:spacing w:after="0" w:line="240" w:lineRule="auto"/>
        <w:jc w:val="center"/>
        <w:rPr>
          <w:rFonts w:ascii="Times New Roman" w:hAnsi="Times New Roman" w:cs="Times New Roman"/>
          <w:color w:val="000000" w:themeColor="text1"/>
          <w:sz w:val="28"/>
          <w:szCs w:val="28"/>
        </w:rPr>
      </w:pPr>
      <w:r w:rsidRPr="002430E3">
        <w:rPr>
          <w:rFonts w:ascii="Times New Roman" w:hAnsi="Times New Roman" w:cs="Times New Roman"/>
          <w:color w:val="000000" w:themeColor="text1"/>
          <w:sz w:val="28"/>
          <w:szCs w:val="28"/>
        </w:rPr>
        <w:t>Прошел уведомительную регистрацию:</w:t>
      </w:r>
    </w:p>
    <w:p w:rsidR="000315E7" w:rsidRDefault="000315E7" w:rsidP="000315E7">
      <w:pPr>
        <w:spacing w:after="0" w:line="240" w:lineRule="auto"/>
        <w:jc w:val="right"/>
        <w:rPr>
          <w:rFonts w:ascii="Times New Roman" w:hAnsi="Times New Roman" w:cs="Times New Roman"/>
          <w:b/>
          <w:color w:val="000000" w:themeColor="text1"/>
          <w:sz w:val="28"/>
          <w:szCs w:val="28"/>
        </w:rPr>
      </w:pPr>
    </w:p>
    <w:p w:rsidR="000315E7" w:rsidRPr="005078C8" w:rsidRDefault="000315E7" w:rsidP="000315E7">
      <w:pPr>
        <w:framePr w:w="4527" w:h="3816" w:hSpace="180" w:wrap="around" w:vAnchor="text" w:hAnchor="page" w:x="1441" w:y="60"/>
        <w:spacing w:after="0" w:line="240" w:lineRule="auto"/>
        <w:rPr>
          <w:rFonts w:ascii="Times New Roman" w:hAnsi="Times New Roman" w:cs="Times New Roman"/>
          <w:color w:val="000000" w:themeColor="text1"/>
        </w:rPr>
      </w:pPr>
      <w:r w:rsidRPr="005078C8">
        <w:rPr>
          <w:rFonts w:ascii="Times New Roman" w:hAnsi="Times New Roman" w:cs="Times New Roman"/>
          <w:color w:val="000000" w:themeColor="text1"/>
        </w:rPr>
        <w:t>Министерство труда</w:t>
      </w:r>
    </w:p>
    <w:p w:rsidR="000315E7" w:rsidRPr="005078C8" w:rsidRDefault="000315E7" w:rsidP="000315E7">
      <w:pPr>
        <w:framePr w:w="4527" w:h="3816" w:hSpace="180" w:wrap="around" w:vAnchor="text" w:hAnchor="page" w:x="1441" w:y="60"/>
        <w:spacing w:after="0" w:line="240" w:lineRule="auto"/>
        <w:rPr>
          <w:rFonts w:ascii="Times New Roman" w:hAnsi="Times New Roman" w:cs="Times New Roman"/>
          <w:color w:val="000000" w:themeColor="text1"/>
        </w:rPr>
      </w:pPr>
      <w:r w:rsidRPr="005078C8">
        <w:rPr>
          <w:rFonts w:ascii="Times New Roman" w:hAnsi="Times New Roman" w:cs="Times New Roman"/>
          <w:color w:val="000000" w:themeColor="text1"/>
        </w:rPr>
        <w:t>и социальной политики</w:t>
      </w:r>
    </w:p>
    <w:p w:rsidR="000315E7" w:rsidRPr="005078C8" w:rsidRDefault="000315E7" w:rsidP="000315E7">
      <w:pPr>
        <w:framePr w:w="4527" w:h="3816" w:hSpace="180" w:wrap="around" w:vAnchor="text" w:hAnchor="page" w:x="1441" w:y="60"/>
        <w:spacing w:after="0" w:line="240" w:lineRule="auto"/>
        <w:rPr>
          <w:rFonts w:ascii="Times New Roman" w:hAnsi="Times New Roman" w:cs="Times New Roman"/>
          <w:color w:val="000000" w:themeColor="text1"/>
        </w:rPr>
      </w:pPr>
      <w:r w:rsidRPr="005078C8">
        <w:rPr>
          <w:rFonts w:ascii="Times New Roman" w:hAnsi="Times New Roman" w:cs="Times New Roman"/>
          <w:color w:val="000000" w:themeColor="text1"/>
        </w:rPr>
        <w:t>Республики Тыва</w:t>
      </w:r>
    </w:p>
    <w:p w:rsidR="000315E7" w:rsidRPr="005078C8" w:rsidRDefault="000315E7" w:rsidP="000315E7">
      <w:pPr>
        <w:framePr w:w="4527" w:h="3816" w:hSpace="180" w:wrap="around" w:vAnchor="text" w:hAnchor="page" w:x="1441" w:y="60"/>
        <w:spacing w:after="0" w:line="240" w:lineRule="auto"/>
        <w:rPr>
          <w:rFonts w:ascii="Times New Roman" w:hAnsi="Times New Roman" w:cs="Times New Roman"/>
          <w:color w:val="000000" w:themeColor="text1"/>
        </w:rPr>
      </w:pPr>
    </w:p>
    <w:p w:rsidR="000315E7" w:rsidRPr="005078C8" w:rsidRDefault="000315E7" w:rsidP="000315E7">
      <w:pPr>
        <w:framePr w:w="4527" w:h="3816" w:hSpace="180" w:wrap="around" w:vAnchor="text" w:hAnchor="page" w:x="1441" w:y="60"/>
        <w:spacing w:after="0" w:line="240" w:lineRule="auto"/>
        <w:rPr>
          <w:rFonts w:ascii="Times New Roman" w:hAnsi="Times New Roman" w:cs="Times New Roman"/>
          <w:color w:val="000000" w:themeColor="text1"/>
        </w:rPr>
      </w:pPr>
    </w:p>
    <w:p w:rsidR="000315E7" w:rsidRPr="005078C8" w:rsidRDefault="000315E7" w:rsidP="000315E7">
      <w:pPr>
        <w:framePr w:w="4527" w:h="3816" w:hSpace="180" w:wrap="around" w:vAnchor="text" w:hAnchor="page" w:x="1441" w:y="60"/>
        <w:spacing w:after="0" w:line="240" w:lineRule="auto"/>
        <w:rPr>
          <w:rFonts w:ascii="Times New Roman" w:hAnsi="Times New Roman" w:cs="Times New Roman"/>
          <w:color w:val="000000" w:themeColor="text1"/>
        </w:rPr>
      </w:pPr>
      <w:r w:rsidRPr="005078C8">
        <w:rPr>
          <w:rFonts w:ascii="Times New Roman" w:hAnsi="Times New Roman" w:cs="Times New Roman"/>
          <w:color w:val="000000" w:themeColor="text1"/>
        </w:rPr>
        <w:t>Регистрационный №_____________</w:t>
      </w:r>
    </w:p>
    <w:p w:rsidR="000315E7" w:rsidRPr="005078C8" w:rsidRDefault="000315E7" w:rsidP="000315E7">
      <w:pPr>
        <w:framePr w:w="4527" w:h="3816" w:hSpace="180" w:wrap="around" w:vAnchor="text" w:hAnchor="page" w:x="1441" w:y="60"/>
        <w:spacing w:after="0" w:line="240" w:lineRule="auto"/>
        <w:rPr>
          <w:rFonts w:ascii="Times New Roman" w:hAnsi="Times New Roman" w:cs="Times New Roman"/>
          <w:color w:val="000000" w:themeColor="text1"/>
        </w:rPr>
      </w:pPr>
    </w:p>
    <w:p w:rsidR="000315E7" w:rsidRPr="005078C8" w:rsidRDefault="000315E7" w:rsidP="000315E7">
      <w:pPr>
        <w:framePr w:w="4527" w:h="3816" w:hSpace="180" w:wrap="around" w:vAnchor="text" w:hAnchor="page" w:x="1441" w:y="60"/>
        <w:spacing w:after="0" w:line="240" w:lineRule="auto"/>
        <w:rPr>
          <w:rFonts w:ascii="Times New Roman" w:hAnsi="Times New Roman" w:cs="Times New Roman"/>
          <w:color w:val="000000" w:themeColor="text1"/>
        </w:rPr>
      </w:pPr>
      <w:r w:rsidRPr="005078C8">
        <w:rPr>
          <w:rFonts w:ascii="Times New Roman" w:hAnsi="Times New Roman" w:cs="Times New Roman"/>
          <w:color w:val="000000" w:themeColor="text1"/>
        </w:rPr>
        <w:t>«___» ______________2022 года</w:t>
      </w:r>
    </w:p>
    <w:p w:rsidR="000315E7" w:rsidRPr="005078C8" w:rsidRDefault="000315E7" w:rsidP="000315E7">
      <w:pPr>
        <w:framePr w:w="4527" w:h="3816" w:hSpace="180" w:wrap="around" w:vAnchor="text" w:hAnchor="page" w:x="1441" w:y="60"/>
        <w:spacing w:after="0" w:line="240" w:lineRule="auto"/>
        <w:rPr>
          <w:rFonts w:ascii="Times New Roman" w:hAnsi="Times New Roman" w:cs="Times New Roman"/>
          <w:color w:val="000000" w:themeColor="text1"/>
        </w:rPr>
      </w:pPr>
    </w:p>
    <w:p w:rsidR="000315E7" w:rsidRPr="005078C8" w:rsidRDefault="000315E7" w:rsidP="000315E7">
      <w:pPr>
        <w:framePr w:w="4527" w:h="3816" w:hSpace="180" w:wrap="around" w:vAnchor="text" w:hAnchor="page" w:x="1441" w:y="60"/>
        <w:spacing w:after="0" w:line="240" w:lineRule="auto"/>
        <w:rPr>
          <w:rFonts w:ascii="Times New Roman" w:hAnsi="Times New Roman" w:cs="Times New Roman"/>
          <w:color w:val="000000" w:themeColor="text1"/>
        </w:rPr>
      </w:pPr>
      <w:r w:rsidRPr="005078C8">
        <w:rPr>
          <w:rFonts w:ascii="Times New Roman" w:hAnsi="Times New Roman" w:cs="Times New Roman"/>
          <w:color w:val="000000" w:themeColor="text1"/>
        </w:rPr>
        <w:t>______________________________________________________________________</w:t>
      </w:r>
    </w:p>
    <w:p w:rsidR="000315E7" w:rsidRPr="005078C8" w:rsidRDefault="000315E7" w:rsidP="000315E7">
      <w:pPr>
        <w:framePr w:w="4527" w:h="3816" w:hSpace="180" w:wrap="around" w:vAnchor="text" w:hAnchor="page" w:x="1441" w:y="60"/>
        <w:spacing w:after="0" w:line="240" w:lineRule="auto"/>
        <w:rPr>
          <w:rFonts w:ascii="Times New Roman" w:hAnsi="Times New Roman" w:cs="Times New Roman"/>
          <w:color w:val="000000" w:themeColor="text1"/>
        </w:rPr>
      </w:pPr>
      <w:r w:rsidRPr="005078C8">
        <w:rPr>
          <w:rFonts w:ascii="Times New Roman" w:hAnsi="Times New Roman" w:cs="Times New Roman"/>
          <w:color w:val="000000" w:themeColor="text1"/>
        </w:rPr>
        <w:t>___________________________________</w:t>
      </w:r>
    </w:p>
    <w:p w:rsidR="000315E7" w:rsidRPr="005078C8" w:rsidRDefault="000315E7" w:rsidP="000315E7">
      <w:pPr>
        <w:framePr w:w="4527" w:h="3816" w:hSpace="180" w:wrap="around" w:vAnchor="text" w:hAnchor="page" w:x="1441" w:y="60"/>
        <w:spacing w:after="0" w:line="240" w:lineRule="auto"/>
        <w:jc w:val="center"/>
        <w:rPr>
          <w:rFonts w:ascii="Times New Roman" w:hAnsi="Times New Roman" w:cs="Times New Roman"/>
          <w:color w:val="000000" w:themeColor="text1"/>
        </w:rPr>
      </w:pPr>
      <w:r w:rsidRPr="005078C8">
        <w:rPr>
          <w:rFonts w:ascii="Times New Roman" w:hAnsi="Times New Roman" w:cs="Times New Roman"/>
          <w:color w:val="000000" w:themeColor="text1"/>
        </w:rPr>
        <w:t>(ФИО, должность, подпись лица, проводившего регистрацию)</w:t>
      </w:r>
    </w:p>
    <w:p w:rsidR="000315E7" w:rsidRPr="005078C8" w:rsidRDefault="000315E7" w:rsidP="000315E7">
      <w:pPr>
        <w:framePr w:w="4327" w:h="4315" w:hSpace="180" w:wrap="around" w:vAnchor="text" w:hAnchor="page" w:x="6415" w:y="9"/>
        <w:spacing w:after="0" w:line="240" w:lineRule="auto"/>
        <w:rPr>
          <w:rFonts w:ascii="Times New Roman" w:hAnsi="Times New Roman" w:cs="Times New Roman"/>
          <w:color w:val="000000" w:themeColor="text1"/>
        </w:rPr>
      </w:pPr>
      <w:r w:rsidRPr="005078C8">
        <w:rPr>
          <w:rFonts w:ascii="Times New Roman" w:hAnsi="Times New Roman" w:cs="Times New Roman"/>
          <w:color w:val="000000" w:themeColor="text1"/>
        </w:rPr>
        <w:t xml:space="preserve">Тывинская республиканская организация Профессионального союза работников народного образования и науки Российской Федерации </w:t>
      </w:r>
    </w:p>
    <w:p w:rsidR="000315E7" w:rsidRPr="005078C8" w:rsidRDefault="000315E7" w:rsidP="000315E7">
      <w:pPr>
        <w:framePr w:w="4327" w:h="4315" w:hSpace="180" w:wrap="around" w:vAnchor="text" w:hAnchor="page" w:x="6415" w:y="9"/>
        <w:spacing w:after="0" w:line="240" w:lineRule="auto"/>
        <w:rPr>
          <w:rFonts w:ascii="Times New Roman" w:hAnsi="Times New Roman" w:cs="Times New Roman"/>
          <w:color w:val="000000" w:themeColor="text1"/>
        </w:rPr>
      </w:pPr>
    </w:p>
    <w:p w:rsidR="000315E7" w:rsidRPr="005078C8" w:rsidRDefault="000315E7" w:rsidP="000315E7">
      <w:pPr>
        <w:framePr w:w="4327" w:h="4315" w:hSpace="180" w:wrap="around" w:vAnchor="text" w:hAnchor="page" w:x="6415" w:y="9"/>
        <w:spacing w:after="0" w:line="240" w:lineRule="auto"/>
        <w:rPr>
          <w:rFonts w:ascii="Times New Roman" w:hAnsi="Times New Roman" w:cs="Times New Roman"/>
          <w:color w:val="000000" w:themeColor="text1"/>
        </w:rPr>
      </w:pPr>
      <w:r w:rsidRPr="005078C8">
        <w:rPr>
          <w:rFonts w:ascii="Times New Roman" w:hAnsi="Times New Roman" w:cs="Times New Roman"/>
          <w:color w:val="000000" w:themeColor="text1"/>
        </w:rPr>
        <w:t>Регистрационный №____________</w:t>
      </w:r>
    </w:p>
    <w:p w:rsidR="000315E7" w:rsidRPr="005078C8" w:rsidRDefault="000315E7" w:rsidP="000315E7">
      <w:pPr>
        <w:framePr w:w="4327" w:h="4315" w:hSpace="180" w:wrap="around" w:vAnchor="text" w:hAnchor="page" w:x="6415" w:y="9"/>
        <w:spacing w:after="0" w:line="240" w:lineRule="auto"/>
        <w:rPr>
          <w:rFonts w:ascii="Times New Roman" w:hAnsi="Times New Roman" w:cs="Times New Roman"/>
          <w:color w:val="000000" w:themeColor="text1"/>
        </w:rPr>
      </w:pPr>
    </w:p>
    <w:p w:rsidR="000315E7" w:rsidRPr="005078C8" w:rsidRDefault="000315E7" w:rsidP="000315E7">
      <w:pPr>
        <w:framePr w:w="4327" w:h="4315" w:hSpace="180" w:wrap="around" w:vAnchor="text" w:hAnchor="page" w:x="6415" w:y="9"/>
        <w:spacing w:after="0" w:line="240" w:lineRule="auto"/>
        <w:rPr>
          <w:rFonts w:ascii="Times New Roman" w:hAnsi="Times New Roman" w:cs="Times New Roman"/>
          <w:color w:val="000000" w:themeColor="text1"/>
        </w:rPr>
      </w:pPr>
      <w:r w:rsidRPr="005078C8">
        <w:rPr>
          <w:rFonts w:ascii="Times New Roman" w:hAnsi="Times New Roman" w:cs="Times New Roman"/>
          <w:color w:val="000000" w:themeColor="text1"/>
        </w:rPr>
        <w:t>«___» _______________2022 года</w:t>
      </w:r>
    </w:p>
    <w:p w:rsidR="000315E7" w:rsidRPr="005078C8" w:rsidRDefault="000315E7" w:rsidP="000315E7">
      <w:pPr>
        <w:framePr w:w="4327" w:h="4315" w:hSpace="180" w:wrap="around" w:vAnchor="text" w:hAnchor="page" w:x="6415" w:y="9"/>
        <w:spacing w:after="0" w:line="240" w:lineRule="auto"/>
        <w:rPr>
          <w:rFonts w:ascii="Times New Roman" w:hAnsi="Times New Roman" w:cs="Times New Roman"/>
          <w:color w:val="000000" w:themeColor="text1"/>
        </w:rPr>
      </w:pPr>
    </w:p>
    <w:p w:rsidR="000315E7" w:rsidRPr="005078C8" w:rsidRDefault="000315E7" w:rsidP="000315E7">
      <w:pPr>
        <w:framePr w:w="4327" w:h="4315" w:hSpace="180" w:wrap="around" w:vAnchor="text" w:hAnchor="page" w:x="6415" w:y="9"/>
        <w:spacing w:after="0" w:line="240" w:lineRule="auto"/>
        <w:rPr>
          <w:rFonts w:ascii="Times New Roman" w:hAnsi="Times New Roman" w:cs="Times New Roman"/>
          <w:color w:val="000000" w:themeColor="text1"/>
        </w:rPr>
      </w:pPr>
      <w:r w:rsidRPr="005078C8">
        <w:rPr>
          <w:rFonts w:ascii="Times New Roman" w:hAnsi="Times New Roman" w:cs="Times New Roman"/>
          <w:color w:val="000000" w:themeColor="text1"/>
        </w:rPr>
        <w:t>___________________________________________________________________________________________________</w:t>
      </w:r>
    </w:p>
    <w:p w:rsidR="000315E7" w:rsidRPr="005078C8" w:rsidRDefault="000315E7" w:rsidP="000315E7">
      <w:pPr>
        <w:framePr w:w="4327" w:h="4315" w:hSpace="180" w:wrap="around" w:vAnchor="text" w:hAnchor="page" w:x="6415" w:y="9"/>
        <w:spacing w:after="0" w:line="240" w:lineRule="auto"/>
        <w:jc w:val="center"/>
        <w:rPr>
          <w:rFonts w:ascii="Times New Roman" w:hAnsi="Times New Roman" w:cs="Times New Roman"/>
          <w:color w:val="000000" w:themeColor="text1"/>
          <w:sz w:val="24"/>
          <w:szCs w:val="24"/>
        </w:rPr>
      </w:pPr>
      <w:r w:rsidRPr="005078C8">
        <w:rPr>
          <w:rFonts w:ascii="Times New Roman" w:hAnsi="Times New Roman" w:cs="Times New Roman"/>
          <w:color w:val="000000" w:themeColor="text1"/>
        </w:rPr>
        <w:t>(ФИО, должность, подпись лица, проводившего регистрацию</w:t>
      </w:r>
      <w:r w:rsidRPr="005078C8">
        <w:rPr>
          <w:rFonts w:ascii="Times New Roman" w:hAnsi="Times New Roman" w:cs="Times New Roman"/>
          <w:color w:val="000000" w:themeColor="text1"/>
          <w:sz w:val="24"/>
          <w:szCs w:val="24"/>
        </w:rPr>
        <w:t>)</w:t>
      </w:r>
    </w:p>
    <w:p w:rsidR="000315E7" w:rsidRPr="005078C8" w:rsidRDefault="000315E7" w:rsidP="000315E7">
      <w:pPr>
        <w:framePr w:w="4327" w:h="4315" w:hSpace="180" w:wrap="around" w:vAnchor="text" w:hAnchor="page" w:x="6415" w:y="9"/>
        <w:spacing w:after="0"/>
        <w:rPr>
          <w:color w:val="000000" w:themeColor="text1"/>
        </w:rPr>
      </w:pPr>
    </w:p>
    <w:p w:rsidR="000315E7" w:rsidRDefault="000315E7" w:rsidP="000315E7">
      <w:pPr>
        <w:spacing w:after="0" w:line="240" w:lineRule="auto"/>
        <w:jc w:val="right"/>
        <w:rPr>
          <w:rFonts w:ascii="Times New Roman" w:hAnsi="Times New Roman" w:cs="Times New Roman"/>
          <w:b/>
          <w:color w:val="000000" w:themeColor="text1"/>
          <w:sz w:val="28"/>
          <w:szCs w:val="28"/>
        </w:rPr>
      </w:pPr>
    </w:p>
    <w:p w:rsidR="000315E7" w:rsidRDefault="000315E7" w:rsidP="000315E7">
      <w:pPr>
        <w:spacing w:after="0" w:line="240" w:lineRule="auto"/>
        <w:jc w:val="right"/>
        <w:rPr>
          <w:rFonts w:ascii="Times New Roman" w:hAnsi="Times New Roman" w:cs="Times New Roman"/>
          <w:color w:val="000000" w:themeColor="text1"/>
          <w:sz w:val="28"/>
          <w:szCs w:val="28"/>
        </w:rPr>
      </w:pPr>
    </w:p>
    <w:p w:rsidR="000315E7" w:rsidRDefault="000315E7" w:rsidP="000315E7">
      <w:pPr>
        <w:spacing w:after="0" w:line="240" w:lineRule="auto"/>
        <w:jc w:val="center"/>
        <w:rPr>
          <w:rFonts w:ascii="Times New Roman" w:hAnsi="Times New Roman" w:cs="Times New Roman"/>
          <w:color w:val="000000" w:themeColor="text1"/>
          <w:sz w:val="28"/>
          <w:szCs w:val="28"/>
        </w:rPr>
      </w:pPr>
    </w:p>
    <w:p w:rsidR="000315E7" w:rsidRPr="00E809D5" w:rsidRDefault="000315E7" w:rsidP="000315E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г.Ак-Довурак-2022</w:t>
      </w:r>
    </w:p>
    <w:p w:rsidR="000315E7" w:rsidRPr="00E809D5" w:rsidRDefault="000315E7" w:rsidP="000315E7">
      <w:pPr>
        <w:spacing w:after="0"/>
        <w:jc w:val="center"/>
        <w:rPr>
          <w:rFonts w:ascii="Times New Roman" w:hAnsi="Times New Roman" w:cs="Times New Roman"/>
          <w:sz w:val="28"/>
          <w:szCs w:val="28"/>
        </w:rPr>
      </w:pPr>
      <w:r w:rsidRPr="00E809D5">
        <w:rPr>
          <w:rFonts w:ascii="Times New Roman" w:hAnsi="Times New Roman" w:cs="Times New Roman"/>
          <w:sz w:val="28"/>
          <w:szCs w:val="28"/>
        </w:rPr>
        <w:lastRenderedPageBreak/>
        <w:t>Дополнительное соглашение № 1</w:t>
      </w:r>
    </w:p>
    <w:p w:rsidR="000315E7" w:rsidRPr="00E809D5" w:rsidRDefault="000315E7" w:rsidP="000315E7">
      <w:pPr>
        <w:spacing w:after="0"/>
        <w:jc w:val="center"/>
        <w:rPr>
          <w:rFonts w:ascii="Times New Roman" w:hAnsi="Times New Roman" w:cs="Times New Roman"/>
          <w:sz w:val="28"/>
          <w:szCs w:val="28"/>
        </w:rPr>
      </w:pPr>
      <w:r w:rsidRPr="00E809D5">
        <w:rPr>
          <w:rFonts w:ascii="Times New Roman" w:hAnsi="Times New Roman" w:cs="Times New Roman"/>
          <w:sz w:val="28"/>
          <w:szCs w:val="28"/>
        </w:rPr>
        <w:t>к коллективному договору</w:t>
      </w:r>
    </w:p>
    <w:p w:rsidR="000315E7" w:rsidRPr="00E809D5" w:rsidRDefault="000315E7" w:rsidP="000315E7">
      <w:pPr>
        <w:spacing w:after="0"/>
        <w:ind w:firstLine="708"/>
        <w:jc w:val="both"/>
        <w:rPr>
          <w:rFonts w:ascii="Times New Roman" w:hAnsi="Times New Roman" w:cs="Times New Roman"/>
          <w:color w:val="000000"/>
          <w:sz w:val="28"/>
          <w:szCs w:val="28"/>
        </w:rPr>
      </w:pPr>
      <w:r w:rsidRPr="00E809D5">
        <w:rPr>
          <w:rFonts w:ascii="Times New Roman" w:hAnsi="Times New Roman" w:cs="Times New Roman"/>
          <w:sz w:val="28"/>
          <w:szCs w:val="28"/>
        </w:rPr>
        <w:t xml:space="preserve">      </w:t>
      </w:r>
      <w:r w:rsidRPr="00E809D5">
        <w:rPr>
          <w:rFonts w:ascii="Times New Roman" w:hAnsi="Times New Roman" w:cs="Times New Roman"/>
          <w:color w:val="000000"/>
          <w:sz w:val="28"/>
          <w:szCs w:val="28"/>
        </w:rPr>
        <w:t>В соответствии со статьей 44 ТК РФ стороны коллективного договора:</w:t>
      </w:r>
    </w:p>
    <w:p w:rsidR="000315E7" w:rsidRPr="00EB5A0D" w:rsidRDefault="000315E7" w:rsidP="000315E7">
      <w:pPr>
        <w:spacing w:after="0"/>
        <w:ind w:firstLine="708"/>
        <w:jc w:val="both"/>
        <w:rPr>
          <w:rFonts w:ascii="Times New Roman" w:hAnsi="Times New Roman" w:cs="Times New Roman"/>
          <w:color w:val="000000"/>
          <w:sz w:val="28"/>
          <w:szCs w:val="28"/>
        </w:rPr>
      </w:pPr>
      <w:r w:rsidRPr="00E809D5">
        <w:rPr>
          <w:rFonts w:ascii="Times New Roman" w:hAnsi="Times New Roman" w:cs="Times New Roman"/>
          <w:color w:val="000000"/>
          <w:sz w:val="28"/>
          <w:szCs w:val="28"/>
        </w:rPr>
        <w:t xml:space="preserve">- Работодатель: </w:t>
      </w:r>
      <w:r w:rsidRPr="00E809D5">
        <w:rPr>
          <w:rFonts w:ascii="Times New Roman" w:hAnsi="Times New Roman" w:cs="Times New Roman"/>
          <w:sz w:val="28"/>
          <w:szCs w:val="28"/>
        </w:rPr>
        <w:t>Муниципальное</w:t>
      </w:r>
      <w:r w:rsidRPr="00EB5A0D">
        <w:rPr>
          <w:rFonts w:ascii="Times New Roman" w:hAnsi="Times New Roman" w:cs="Times New Roman"/>
          <w:sz w:val="28"/>
          <w:szCs w:val="28"/>
        </w:rPr>
        <w:t xml:space="preserve"> бюджетное дошкольное образовательное учреждение Детский сад</w:t>
      </w:r>
      <w:r>
        <w:rPr>
          <w:rFonts w:ascii="Times New Roman" w:hAnsi="Times New Roman" w:cs="Times New Roman"/>
          <w:sz w:val="28"/>
          <w:szCs w:val="28"/>
        </w:rPr>
        <w:t xml:space="preserve"> «Золотой ключик</w:t>
      </w:r>
      <w:r w:rsidRPr="00EB5A0D">
        <w:rPr>
          <w:rFonts w:ascii="Times New Roman" w:hAnsi="Times New Roman" w:cs="Times New Roman"/>
          <w:sz w:val="28"/>
          <w:szCs w:val="28"/>
        </w:rPr>
        <w:t xml:space="preserve">» </w:t>
      </w:r>
      <w:r>
        <w:rPr>
          <w:rFonts w:ascii="Times New Roman" w:hAnsi="Times New Roman" w:cs="Times New Roman"/>
          <w:sz w:val="28"/>
          <w:szCs w:val="28"/>
        </w:rPr>
        <w:t xml:space="preserve">г.Ак-Довурак </w:t>
      </w:r>
      <w:r w:rsidRPr="00EB5A0D">
        <w:rPr>
          <w:rFonts w:ascii="Times New Roman" w:hAnsi="Times New Roman" w:cs="Times New Roman"/>
          <w:sz w:val="28"/>
          <w:szCs w:val="28"/>
        </w:rPr>
        <w:t>(далее - МБДОУ Д/с «</w:t>
      </w:r>
      <w:r>
        <w:rPr>
          <w:rFonts w:ascii="Times New Roman" w:hAnsi="Times New Roman" w:cs="Times New Roman"/>
          <w:sz w:val="28"/>
          <w:szCs w:val="28"/>
        </w:rPr>
        <w:t>Золотой ключик</w:t>
      </w:r>
      <w:r w:rsidRPr="00EB5A0D">
        <w:rPr>
          <w:rFonts w:ascii="Times New Roman" w:hAnsi="Times New Roman" w:cs="Times New Roman"/>
          <w:sz w:val="28"/>
          <w:szCs w:val="28"/>
        </w:rPr>
        <w:t>»)</w:t>
      </w:r>
      <w:r>
        <w:rPr>
          <w:rFonts w:ascii="Times New Roman" w:hAnsi="Times New Roman" w:cs="Times New Roman"/>
          <w:color w:val="000000"/>
          <w:sz w:val="28"/>
          <w:szCs w:val="28"/>
        </w:rPr>
        <w:t xml:space="preserve">, в лице </w:t>
      </w:r>
      <w:r w:rsidRPr="00EB5A0D">
        <w:rPr>
          <w:rFonts w:ascii="Times New Roman" w:hAnsi="Times New Roman" w:cs="Times New Roman"/>
          <w:color w:val="000000"/>
          <w:sz w:val="28"/>
          <w:szCs w:val="28"/>
        </w:rPr>
        <w:t xml:space="preserve"> его полномочного представителя - заведующего </w:t>
      </w:r>
      <w:r>
        <w:rPr>
          <w:rFonts w:ascii="Times New Roman" w:hAnsi="Times New Roman" w:cs="Times New Roman"/>
          <w:b/>
          <w:color w:val="000000"/>
          <w:sz w:val="28"/>
          <w:szCs w:val="28"/>
        </w:rPr>
        <w:t xml:space="preserve">Монгуш Ольги Дадар-ооловны </w:t>
      </w:r>
      <w:r w:rsidRPr="00EB5A0D">
        <w:rPr>
          <w:rFonts w:ascii="Times New Roman" w:hAnsi="Times New Roman" w:cs="Times New Roman"/>
          <w:bCs/>
          <w:color w:val="000000"/>
          <w:sz w:val="28"/>
          <w:szCs w:val="28"/>
        </w:rPr>
        <w:t>(далее-работодатель).</w:t>
      </w:r>
      <w:r w:rsidRPr="00EB5A0D">
        <w:rPr>
          <w:rFonts w:ascii="Times New Roman" w:hAnsi="Times New Roman" w:cs="Times New Roman"/>
          <w:color w:val="000000"/>
          <w:sz w:val="28"/>
          <w:szCs w:val="28"/>
        </w:rPr>
        <w:t xml:space="preserve"> </w:t>
      </w:r>
    </w:p>
    <w:p w:rsidR="000315E7" w:rsidRPr="00E073E6" w:rsidRDefault="000315E7" w:rsidP="000315E7">
      <w:pPr>
        <w:spacing w:after="0"/>
        <w:ind w:firstLine="708"/>
        <w:jc w:val="both"/>
        <w:rPr>
          <w:rFonts w:ascii="Times New Roman" w:hAnsi="Times New Roman" w:cs="Times New Roman"/>
          <w:sz w:val="28"/>
          <w:szCs w:val="28"/>
        </w:rPr>
      </w:pPr>
      <w:r w:rsidRPr="00EB5A0D">
        <w:rPr>
          <w:rFonts w:ascii="Times New Roman" w:hAnsi="Times New Roman" w:cs="Times New Roman"/>
          <w:color w:val="000000"/>
          <w:sz w:val="28"/>
          <w:szCs w:val="28"/>
        </w:rPr>
        <w:t xml:space="preserve">- Работники </w:t>
      </w:r>
      <w:r w:rsidRPr="00EB5A0D">
        <w:rPr>
          <w:rFonts w:ascii="Times New Roman" w:hAnsi="Times New Roman" w:cs="Times New Roman"/>
          <w:sz w:val="28"/>
          <w:szCs w:val="28"/>
        </w:rPr>
        <w:t>Муниципального бюджетного дошкольного образовательного учреждение Детский сад «</w:t>
      </w:r>
      <w:r>
        <w:rPr>
          <w:rFonts w:ascii="Times New Roman" w:hAnsi="Times New Roman" w:cs="Times New Roman"/>
          <w:sz w:val="28"/>
          <w:szCs w:val="28"/>
        </w:rPr>
        <w:t>Золотой ключик</w:t>
      </w:r>
      <w:r w:rsidRPr="00EB5A0D">
        <w:rPr>
          <w:rFonts w:ascii="Times New Roman" w:hAnsi="Times New Roman" w:cs="Times New Roman"/>
          <w:sz w:val="28"/>
          <w:szCs w:val="28"/>
        </w:rPr>
        <w:t>»</w:t>
      </w:r>
      <w:r>
        <w:rPr>
          <w:rFonts w:ascii="Times New Roman" w:hAnsi="Times New Roman" w:cs="Times New Roman"/>
          <w:sz w:val="28"/>
          <w:szCs w:val="28"/>
        </w:rPr>
        <w:t xml:space="preserve"> г.Ак-Довурак, </w:t>
      </w:r>
      <w:r w:rsidRPr="00EB5A0D">
        <w:rPr>
          <w:rFonts w:ascii="Times New Roman" w:hAnsi="Times New Roman" w:cs="Times New Roman"/>
          <w:color w:val="000000"/>
          <w:sz w:val="28"/>
          <w:szCs w:val="28"/>
        </w:rPr>
        <w:t xml:space="preserve">в лице их полномочного представителя – председателя первичной профсоюзной организации </w:t>
      </w:r>
      <w:r w:rsidRPr="00EB5A0D">
        <w:rPr>
          <w:rFonts w:ascii="Times New Roman" w:hAnsi="Times New Roman" w:cs="Times New Roman"/>
          <w:sz w:val="28"/>
          <w:szCs w:val="28"/>
        </w:rPr>
        <w:t>МБДОУ Детский сад «</w:t>
      </w:r>
      <w:r>
        <w:rPr>
          <w:rFonts w:ascii="Times New Roman" w:hAnsi="Times New Roman" w:cs="Times New Roman"/>
          <w:sz w:val="28"/>
          <w:szCs w:val="28"/>
        </w:rPr>
        <w:t>Золотой ключик</w:t>
      </w:r>
      <w:r w:rsidRPr="00EB5A0D">
        <w:rPr>
          <w:rFonts w:ascii="Times New Roman" w:hAnsi="Times New Roman" w:cs="Times New Roman"/>
          <w:sz w:val="28"/>
          <w:szCs w:val="28"/>
        </w:rPr>
        <w:t xml:space="preserve">» </w:t>
      </w:r>
      <w:r>
        <w:rPr>
          <w:rFonts w:ascii="Times New Roman" w:hAnsi="Times New Roman" w:cs="Times New Roman"/>
          <w:sz w:val="28"/>
          <w:szCs w:val="28"/>
        </w:rPr>
        <w:t xml:space="preserve">г.Ак-Довурак </w:t>
      </w:r>
      <w:r>
        <w:rPr>
          <w:rFonts w:ascii="Times New Roman" w:hAnsi="Times New Roman" w:cs="Times New Roman"/>
          <w:b/>
          <w:color w:val="000000"/>
          <w:sz w:val="28"/>
          <w:szCs w:val="28"/>
        </w:rPr>
        <w:t xml:space="preserve">Дожулаа Аиды Чыртак-ооловны </w:t>
      </w:r>
      <w:r w:rsidRPr="00EB5A0D">
        <w:rPr>
          <w:rFonts w:ascii="Times New Roman" w:hAnsi="Times New Roman" w:cs="Times New Roman"/>
          <w:iCs/>
          <w:color w:val="000000"/>
          <w:sz w:val="28"/>
          <w:szCs w:val="28"/>
        </w:rPr>
        <w:t>(далее - профком), заключ</w:t>
      </w:r>
      <w:r>
        <w:rPr>
          <w:rFonts w:ascii="Times New Roman" w:hAnsi="Times New Roman" w:cs="Times New Roman"/>
          <w:iCs/>
          <w:color w:val="000000"/>
          <w:sz w:val="28"/>
          <w:szCs w:val="28"/>
        </w:rPr>
        <w:t>или Дополнительное соглашение №1</w:t>
      </w:r>
      <w:r w:rsidRPr="00EB5A0D">
        <w:rPr>
          <w:rFonts w:ascii="Times New Roman" w:hAnsi="Times New Roman" w:cs="Times New Roman"/>
          <w:iCs/>
          <w:color w:val="000000"/>
          <w:sz w:val="28"/>
          <w:szCs w:val="28"/>
        </w:rPr>
        <w:t xml:space="preserve"> к </w:t>
      </w:r>
      <w:r w:rsidRPr="00EB5A0D">
        <w:rPr>
          <w:rFonts w:ascii="Times New Roman" w:hAnsi="Times New Roman" w:cs="Times New Roman"/>
          <w:sz w:val="28"/>
          <w:szCs w:val="28"/>
        </w:rPr>
        <w:t>коллективному договору МБДОУ Д/с «</w:t>
      </w:r>
      <w:r>
        <w:rPr>
          <w:rFonts w:ascii="Times New Roman" w:hAnsi="Times New Roman" w:cs="Times New Roman"/>
          <w:sz w:val="28"/>
          <w:szCs w:val="28"/>
        </w:rPr>
        <w:t>Золотой ключик</w:t>
      </w:r>
      <w:r w:rsidRPr="00EB5A0D">
        <w:rPr>
          <w:rFonts w:ascii="Times New Roman" w:hAnsi="Times New Roman" w:cs="Times New Roman"/>
          <w:sz w:val="28"/>
          <w:szCs w:val="28"/>
        </w:rPr>
        <w:t xml:space="preserve">» </w:t>
      </w:r>
      <w:r>
        <w:rPr>
          <w:rFonts w:ascii="Times New Roman" w:hAnsi="Times New Roman" w:cs="Times New Roman"/>
          <w:sz w:val="28"/>
          <w:szCs w:val="28"/>
        </w:rPr>
        <w:t>г.Ак-Довурак заключенного с «24</w:t>
      </w:r>
      <w:r w:rsidRPr="00EB5A0D">
        <w:rPr>
          <w:rFonts w:ascii="Times New Roman" w:hAnsi="Times New Roman" w:cs="Times New Roman"/>
          <w:sz w:val="28"/>
          <w:szCs w:val="28"/>
        </w:rPr>
        <w:t xml:space="preserve">» </w:t>
      </w:r>
      <w:r>
        <w:rPr>
          <w:rFonts w:ascii="Times New Roman" w:hAnsi="Times New Roman" w:cs="Times New Roman"/>
          <w:sz w:val="28"/>
          <w:szCs w:val="28"/>
        </w:rPr>
        <w:t xml:space="preserve">июня </w:t>
      </w:r>
      <w:r w:rsidRPr="00EB5A0D">
        <w:rPr>
          <w:rFonts w:ascii="Times New Roman" w:hAnsi="Times New Roman" w:cs="Times New Roman"/>
          <w:sz w:val="28"/>
          <w:szCs w:val="28"/>
        </w:rPr>
        <w:t>2022 года и действующего по «</w:t>
      </w:r>
      <w:r>
        <w:rPr>
          <w:rFonts w:ascii="Times New Roman" w:hAnsi="Times New Roman" w:cs="Times New Roman"/>
          <w:sz w:val="28"/>
          <w:szCs w:val="28"/>
        </w:rPr>
        <w:t>24</w:t>
      </w:r>
      <w:r w:rsidRPr="00EB5A0D">
        <w:rPr>
          <w:rFonts w:ascii="Times New Roman" w:hAnsi="Times New Roman" w:cs="Times New Roman"/>
          <w:sz w:val="28"/>
          <w:szCs w:val="28"/>
        </w:rPr>
        <w:t>»</w:t>
      </w:r>
      <w:r>
        <w:rPr>
          <w:rFonts w:ascii="Times New Roman" w:hAnsi="Times New Roman" w:cs="Times New Roman"/>
          <w:sz w:val="28"/>
          <w:szCs w:val="28"/>
        </w:rPr>
        <w:t xml:space="preserve"> июня </w:t>
      </w:r>
      <w:r w:rsidRPr="00EB5A0D">
        <w:rPr>
          <w:rFonts w:ascii="Times New Roman" w:hAnsi="Times New Roman" w:cs="Times New Roman"/>
          <w:sz w:val="28"/>
          <w:szCs w:val="28"/>
        </w:rPr>
        <w:t xml:space="preserve"> 202</w:t>
      </w:r>
      <w:r>
        <w:rPr>
          <w:rFonts w:ascii="Times New Roman" w:hAnsi="Times New Roman" w:cs="Times New Roman"/>
          <w:sz w:val="28"/>
          <w:szCs w:val="28"/>
        </w:rPr>
        <w:t>5</w:t>
      </w:r>
      <w:r w:rsidRPr="00EB5A0D">
        <w:rPr>
          <w:rFonts w:ascii="Times New Roman" w:hAnsi="Times New Roman" w:cs="Times New Roman"/>
          <w:sz w:val="28"/>
          <w:szCs w:val="28"/>
        </w:rPr>
        <w:t xml:space="preserve"> года включительно, Стороны договорились внести следующие </w:t>
      </w:r>
      <w:r w:rsidRPr="00E073E6">
        <w:rPr>
          <w:rFonts w:ascii="Times New Roman" w:hAnsi="Times New Roman" w:cs="Times New Roman"/>
          <w:sz w:val="28"/>
          <w:szCs w:val="28"/>
        </w:rPr>
        <w:t>дополнения и изменения:</w:t>
      </w:r>
    </w:p>
    <w:p w:rsidR="000315E7" w:rsidRPr="00E073E6" w:rsidRDefault="000315E7" w:rsidP="000315E7">
      <w:pPr>
        <w:spacing w:after="0"/>
        <w:jc w:val="both"/>
        <w:rPr>
          <w:rFonts w:ascii="Times New Roman" w:hAnsi="Times New Roman" w:cs="Times New Roman"/>
          <w:sz w:val="28"/>
          <w:szCs w:val="28"/>
        </w:rPr>
      </w:pPr>
    </w:p>
    <w:p w:rsidR="000315E7" w:rsidRPr="00E809D5" w:rsidRDefault="000315E7" w:rsidP="000315E7">
      <w:pPr>
        <w:spacing w:after="0"/>
        <w:ind w:firstLine="708"/>
        <w:jc w:val="both"/>
        <w:rPr>
          <w:rFonts w:ascii="Times New Roman" w:hAnsi="Times New Roman" w:cs="Times New Roman"/>
          <w:sz w:val="28"/>
          <w:szCs w:val="28"/>
        </w:rPr>
      </w:pPr>
      <w:r w:rsidRPr="00E073E6">
        <w:rPr>
          <w:rFonts w:ascii="Times New Roman" w:hAnsi="Times New Roman" w:cs="Times New Roman"/>
          <w:sz w:val="28"/>
          <w:szCs w:val="28"/>
        </w:rPr>
        <w:t>1.Внести в Приложение №1 Коллективного договора «Правила внутреннего трудового распоря</w:t>
      </w:r>
      <w:r>
        <w:rPr>
          <w:rFonts w:ascii="Times New Roman" w:hAnsi="Times New Roman" w:cs="Times New Roman"/>
          <w:sz w:val="28"/>
          <w:szCs w:val="28"/>
        </w:rPr>
        <w:t>дка МБДОУ Детский сад «Золотой ключик</w:t>
      </w:r>
      <w:r w:rsidRPr="00E073E6">
        <w:rPr>
          <w:rFonts w:ascii="Times New Roman" w:hAnsi="Times New Roman" w:cs="Times New Roman"/>
          <w:sz w:val="28"/>
          <w:szCs w:val="28"/>
        </w:rPr>
        <w:t>»  в раздел</w:t>
      </w:r>
      <w:r w:rsidRPr="00E809D5">
        <w:rPr>
          <w:rFonts w:ascii="Times New Roman" w:hAnsi="Times New Roman" w:cs="Times New Roman"/>
          <w:sz w:val="28"/>
          <w:szCs w:val="28"/>
        </w:rPr>
        <w:t xml:space="preserve"> 2. «Порядок приема и увольнения работников», новый пункт </w:t>
      </w:r>
      <w:r>
        <w:rPr>
          <w:rFonts w:ascii="Times New Roman" w:hAnsi="Times New Roman" w:cs="Times New Roman"/>
          <w:sz w:val="28"/>
          <w:szCs w:val="28"/>
        </w:rPr>
        <w:t>2.22</w:t>
      </w:r>
      <w:r w:rsidRPr="00E809D5">
        <w:rPr>
          <w:rFonts w:ascii="Times New Roman" w:hAnsi="Times New Roman" w:cs="Times New Roman"/>
          <w:sz w:val="28"/>
          <w:szCs w:val="28"/>
        </w:rPr>
        <w:t xml:space="preserve"> </w:t>
      </w:r>
      <w:r>
        <w:rPr>
          <w:rFonts w:ascii="Times New Roman" w:hAnsi="Times New Roman" w:cs="Times New Roman"/>
          <w:sz w:val="28"/>
          <w:szCs w:val="28"/>
        </w:rPr>
        <w:t>(стр.51</w:t>
      </w:r>
      <w:r w:rsidRPr="00E809D5">
        <w:rPr>
          <w:rFonts w:ascii="Times New Roman" w:hAnsi="Times New Roman" w:cs="Times New Roman"/>
          <w:sz w:val="28"/>
          <w:szCs w:val="28"/>
        </w:rPr>
        <w:t xml:space="preserve">) следующего содержания: </w:t>
      </w:r>
    </w:p>
    <w:p w:rsidR="000315E7" w:rsidRPr="00E809D5" w:rsidRDefault="000315E7" w:rsidP="000315E7">
      <w:pPr>
        <w:pStyle w:val="af1"/>
        <w:spacing w:line="276" w:lineRule="auto"/>
        <w:ind w:left="0" w:firstLine="0"/>
        <w:rPr>
          <w:rFonts w:ascii="Times New Roman" w:hAnsi="Times New Roman" w:cs="Times New Roman"/>
          <w:sz w:val="28"/>
          <w:szCs w:val="28"/>
        </w:rPr>
      </w:pPr>
      <w:r w:rsidRPr="00E809D5">
        <w:rPr>
          <w:rFonts w:ascii="Times New Roman" w:hAnsi="Times New Roman" w:cs="Times New Roman"/>
          <w:sz w:val="28"/>
          <w:szCs w:val="28"/>
        </w:rPr>
        <w:t>2.22. 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(ст. 351.7 ТК РФ)</w:t>
      </w:r>
    </w:p>
    <w:p w:rsidR="000315E7" w:rsidRPr="00E809D5" w:rsidRDefault="000315E7" w:rsidP="000315E7">
      <w:pPr>
        <w:spacing w:after="0"/>
        <w:ind w:firstLine="567"/>
        <w:jc w:val="both"/>
        <w:rPr>
          <w:rFonts w:ascii="Times New Roman" w:hAnsi="Times New Roman" w:cs="Times New Roman"/>
          <w:sz w:val="28"/>
          <w:szCs w:val="28"/>
        </w:rPr>
      </w:pPr>
      <w:bookmarkStart w:id="0" w:name="sub_35171"/>
      <w:r w:rsidRPr="00E809D5">
        <w:rPr>
          <w:rFonts w:ascii="Times New Roman" w:hAnsi="Times New Roman" w:cs="Times New Roman"/>
          <w:sz w:val="28"/>
          <w:szCs w:val="28"/>
        </w:rPr>
        <w:t xml:space="preserve">В случае призыва работника на военную службу по мобилизации или заключения им контракта в соответствии с </w:t>
      </w:r>
      <w:hyperlink r:id="rId8" w:history="1">
        <w:r w:rsidRPr="00E809D5">
          <w:rPr>
            <w:rStyle w:val="af0"/>
            <w:rFonts w:ascii="Times New Roman" w:hAnsi="Times New Roman"/>
            <w:sz w:val="28"/>
            <w:szCs w:val="28"/>
          </w:rPr>
          <w:t>пунктом 7 статьи 38</w:t>
        </w:r>
      </w:hyperlink>
      <w:r w:rsidRPr="00E809D5">
        <w:rPr>
          <w:rFonts w:ascii="Times New Roman" w:hAnsi="Times New Roman" w:cs="Times New Roman"/>
          <w:sz w:val="28"/>
          <w:szCs w:val="28"/>
        </w:rPr>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0315E7" w:rsidRPr="00E809D5" w:rsidRDefault="000315E7" w:rsidP="000315E7">
      <w:pPr>
        <w:spacing w:after="0"/>
        <w:ind w:firstLine="567"/>
        <w:jc w:val="both"/>
        <w:rPr>
          <w:rFonts w:ascii="Times New Roman" w:hAnsi="Times New Roman" w:cs="Times New Roman"/>
          <w:sz w:val="28"/>
          <w:szCs w:val="28"/>
        </w:rPr>
      </w:pPr>
      <w:bookmarkStart w:id="1" w:name="sub_35172"/>
      <w:bookmarkEnd w:id="0"/>
      <w:r w:rsidRPr="00E809D5">
        <w:rPr>
          <w:rFonts w:ascii="Times New Roman" w:hAnsi="Times New Roman" w:cs="Times New Roman"/>
          <w:sz w:val="28"/>
          <w:szCs w:val="28"/>
        </w:rPr>
        <w:t xml:space="preserve">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w:t>
      </w:r>
      <w:hyperlink r:id="rId9" w:history="1">
        <w:r w:rsidRPr="00E809D5">
          <w:rPr>
            <w:rStyle w:val="af0"/>
            <w:rFonts w:ascii="Times New Roman" w:hAnsi="Times New Roman"/>
            <w:sz w:val="28"/>
            <w:szCs w:val="28"/>
          </w:rPr>
          <w:t>пунктом 7 статьи 38</w:t>
        </w:r>
      </w:hyperlink>
      <w:r w:rsidRPr="00E809D5">
        <w:rPr>
          <w:rFonts w:ascii="Times New Roman" w:hAnsi="Times New Roman" w:cs="Times New Roman"/>
          <w:b/>
          <w:bCs/>
          <w:sz w:val="28"/>
          <w:szCs w:val="28"/>
        </w:rPr>
        <w:t xml:space="preserve"> </w:t>
      </w:r>
      <w:r w:rsidRPr="00E809D5">
        <w:rPr>
          <w:rFonts w:ascii="Times New Roman" w:hAnsi="Times New Roman" w:cs="Times New Roman"/>
          <w:sz w:val="28"/>
          <w:szCs w:val="28"/>
        </w:rPr>
        <w:t xml:space="preserve">Федерального закона от 28 марта 1998 года N 53-ФЗ "О воинской обязанности и </w:t>
      </w:r>
      <w:r w:rsidRPr="00E809D5">
        <w:rPr>
          <w:rFonts w:ascii="Times New Roman" w:hAnsi="Times New Roman" w:cs="Times New Roman"/>
          <w:sz w:val="28"/>
          <w:szCs w:val="28"/>
        </w:rPr>
        <w:lastRenderedPageBreak/>
        <w:t>военной службе" либо контракта о добровольном содействии в выполнении задач, возложенных на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0315E7" w:rsidRPr="00E809D5" w:rsidRDefault="000315E7" w:rsidP="000315E7">
      <w:pPr>
        <w:spacing w:after="0"/>
        <w:ind w:firstLine="567"/>
        <w:jc w:val="both"/>
        <w:rPr>
          <w:rFonts w:ascii="Times New Roman" w:hAnsi="Times New Roman" w:cs="Times New Roman"/>
          <w:sz w:val="28"/>
          <w:szCs w:val="28"/>
        </w:rPr>
      </w:pPr>
      <w:bookmarkStart w:id="2" w:name="sub_35173"/>
      <w:bookmarkEnd w:id="1"/>
      <w:r w:rsidRPr="00E809D5">
        <w:rPr>
          <w:rFonts w:ascii="Times New Roman" w:hAnsi="Times New Roman" w:cs="Times New Roman"/>
          <w:sz w:val="28"/>
          <w:szCs w:val="28"/>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0315E7" w:rsidRPr="00E809D5" w:rsidRDefault="000315E7" w:rsidP="000315E7">
      <w:pPr>
        <w:spacing w:after="0"/>
        <w:ind w:firstLine="567"/>
        <w:jc w:val="both"/>
        <w:rPr>
          <w:rFonts w:ascii="Times New Roman" w:hAnsi="Times New Roman" w:cs="Times New Roman"/>
          <w:sz w:val="28"/>
          <w:szCs w:val="28"/>
        </w:rPr>
      </w:pPr>
      <w:bookmarkStart w:id="3" w:name="sub_35174"/>
      <w:bookmarkEnd w:id="2"/>
      <w:r w:rsidRPr="00E809D5">
        <w:rPr>
          <w:rFonts w:ascii="Times New Roman" w:hAnsi="Times New Roman" w:cs="Times New Roman"/>
          <w:sz w:val="28"/>
          <w:szCs w:val="28"/>
        </w:rP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0315E7" w:rsidRPr="00E809D5" w:rsidRDefault="000315E7" w:rsidP="000315E7">
      <w:pPr>
        <w:spacing w:after="0"/>
        <w:ind w:firstLine="567"/>
        <w:jc w:val="both"/>
        <w:rPr>
          <w:rFonts w:ascii="Times New Roman" w:hAnsi="Times New Roman" w:cs="Times New Roman"/>
          <w:sz w:val="28"/>
          <w:szCs w:val="28"/>
        </w:rPr>
      </w:pPr>
      <w:bookmarkStart w:id="4" w:name="sub_35175"/>
      <w:bookmarkEnd w:id="3"/>
      <w:r w:rsidRPr="00E809D5">
        <w:rPr>
          <w:rFonts w:ascii="Times New Roman" w:hAnsi="Times New Roman" w:cs="Times New Roman"/>
          <w:sz w:val="28"/>
          <w:szCs w:val="28"/>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0315E7" w:rsidRPr="00E809D5" w:rsidRDefault="000315E7" w:rsidP="000315E7">
      <w:pPr>
        <w:spacing w:after="0"/>
        <w:ind w:firstLine="567"/>
        <w:jc w:val="both"/>
        <w:rPr>
          <w:rFonts w:ascii="Times New Roman" w:hAnsi="Times New Roman" w:cs="Times New Roman"/>
          <w:sz w:val="28"/>
          <w:szCs w:val="28"/>
        </w:rPr>
      </w:pPr>
      <w:bookmarkStart w:id="5" w:name="sub_35176"/>
      <w:bookmarkEnd w:id="4"/>
      <w:r w:rsidRPr="00E809D5">
        <w:rPr>
          <w:rFonts w:ascii="Times New Roman" w:hAnsi="Times New Roman" w:cs="Times New Roman"/>
          <w:sz w:val="28"/>
          <w:szCs w:val="28"/>
        </w:rP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0315E7" w:rsidRPr="00E809D5" w:rsidRDefault="000315E7" w:rsidP="000315E7">
      <w:pPr>
        <w:spacing w:after="0"/>
        <w:ind w:firstLine="567"/>
        <w:jc w:val="both"/>
        <w:rPr>
          <w:rFonts w:ascii="Times New Roman" w:hAnsi="Times New Roman" w:cs="Times New Roman"/>
          <w:sz w:val="28"/>
          <w:szCs w:val="28"/>
        </w:rPr>
      </w:pPr>
      <w:bookmarkStart w:id="6" w:name="sub_35177"/>
      <w:bookmarkEnd w:id="5"/>
      <w:r w:rsidRPr="00E809D5">
        <w:rPr>
          <w:rFonts w:ascii="Times New Roman" w:hAnsi="Times New Roman" w:cs="Times New Roman"/>
          <w:sz w:val="28"/>
          <w:szCs w:val="28"/>
        </w:rP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0315E7" w:rsidRPr="00E809D5" w:rsidRDefault="000315E7" w:rsidP="000315E7">
      <w:pPr>
        <w:spacing w:after="0"/>
        <w:jc w:val="both"/>
        <w:rPr>
          <w:rFonts w:ascii="Times New Roman" w:hAnsi="Times New Roman" w:cs="Times New Roman"/>
          <w:sz w:val="28"/>
          <w:szCs w:val="28"/>
        </w:rPr>
      </w:pPr>
      <w:bookmarkStart w:id="7" w:name="sub_35178"/>
      <w:bookmarkEnd w:id="6"/>
      <w:r w:rsidRPr="00E809D5">
        <w:rPr>
          <w:rFonts w:ascii="Times New Roman" w:hAnsi="Times New Roman" w:cs="Times New Roman"/>
          <w:sz w:val="28"/>
          <w:szCs w:val="28"/>
        </w:rP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p>
    <w:p w:rsidR="000315E7" w:rsidRPr="00E809D5" w:rsidRDefault="000315E7" w:rsidP="000315E7">
      <w:pPr>
        <w:spacing w:after="0"/>
        <w:ind w:firstLine="567"/>
        <w:jc w:val="both"/>
        <w:rPr>
          <w:rFonts w:ascii="Times New Roman" w:hAnsi="Times New Roman" w:cs="Times New Roman"/>
          <w:sz w:val="28"/>
          <w:szCs w:val="28"/>
        </w:rPr>
      </w:pPr>
      <w:bookmarkStart w:id="8" w:name="sub_35179"/>
      <w:bookmarkEnd w:id="7"/>
      <w:r w:rsidRPr="00E809D5">
        <w:rPr>
          <w:rFonts w:ascii="Times New Roman" w:hAnsi="Times New Roman" w:cs="Times New Roman"/>
          <w:sz w:val="28"/>
          <w:szCs w:val="28"/>
        </w:rP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0315E7" w:rsidRPr="00E809D5" w:rsidRDefault="000315E7" w:rsidP="000315E7">
      <w:pPr>
        <w:spacing w:after="0"/>
        <w:ind w:firstLine="567"/>
        <w:jc w:val="both"/>
        <w:rPr>
          <w:rFonts w:ascii="Times New Roman" w:hAnsi="Times New Roman" w:cs="Times New Roman"/>
          <w:sz w:val="28"/>
          <w:szCs w:val="28"/>
        </w:rPr>
      </w:pPr>
      <w:bookmarkStart w:id="9" w:name="sub_351710"/>
      <w:bookmarkEnd w:id="8"/>
      <w:r w:rsidRPr="00E809D5">
        <w:rPr>
          <w:rFonts w:ascii="Times New Roman" w:hAnsi="Times New Roman" w:cs="Times New Roman"/>
          <w:sz w:val="28"/>
          <w:szCs w:val="28"/>
        </w:rP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w:t>
      </w:r>
      <w:r w:rsidRPr="00E809D5">
        <w:rPr>
          <w:rFonts w:ascii="Times New Roman" w:hAnsi="Times New Roman" w:cs="Times New Roman"/>
          <w:sz w:val="28"/>
          <w:szCs w:val="28"/>
        </w:rPr>
        <w:lastRenderedPageBreak/>
        <w:t>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rsidR="000315E7" w:rsidRPr="00E809D5" w:rsidRDefault="000315E7" w:rsidP="000315E7">
      <w:pPr>
        <w:spacing w:after="0"/>
        <w:ind w:firstLine="567"/>
        <w:jc w:val="both"/>
        <w:rPr>
          <w:rFonts w:ascii="Times New Roman" w:hAnsi="Times New Roman" w:cs="Times New Roman"/>
          <w:sz w:val="28"/>
          <w:szCs w:val="28"/>
        </w:rPr>
      </w:pPr>
      <w:bookmarkStart w:id="10" w:name="sub_351711"/>
      <w:bookmarkEnd w:id="9"/>
      <w:r w:rsidRPr="00E809D5">
        <w:rPr>
          <w:rFonts w:ascii="Times New Roman" w:hAnsi="Times New Roman" w:cs="Times New Roman"/>
          <w:sz w:val="28"/>
          <w:szCs w:val="28"/>
        </w:rPr>
        <w:t xml:space="preserve">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10" w:history="1">
        <w:r w:rsidRPr="00E809D5">
          <w:rPr>
            <w:rStyle w:val="af0"/>
            <w:rFonts w:ascii="Times New Roman" w:hAnsi="Times New Roman"/>
            <w:sz w:val="28"/>
            <w:szCs w:val="28"/>
          </w:rPr>
          <w:t>пунктом 7 статьи 38</w:t>
        </w:r>
      </w:hyperlink>
      <w:r w:rsidRPr="00E809D5">
        <w:rPr>
          <w:rFonts w:ascii="Times New Roman" w:hAnsi="Times New Roman" w:cs="Times New Roman"/>
          <w:sz w:val="28"/>
          <w:szCs w:val="28"/>
        </w:rPr>
        <w:t xml:space="preserve"> Федерального закона от 28 марта 1998 года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w:t>
      </w:r>
      <w:hyperlink w:anchor="sub_81131" w:history="1">
        <w:r w:rsidRPr="00E809D5">
          <w:rPr>
            <w:rStyle w:val="af0"/>
            <w:rFonts w:ascii="Times New Roman" w:hAnsi="Times New Roman"/>
            <w:sz w:val="28"/>
            <w:szCs w:val="28"/>
          </w:rPr>
          <w:t>пунктом 13.1 части первой статьи 81</w:t>
        </w:r>
      </w:hyperlink>
      <w:r w:rsidRPr="00E809D5">
        <w:rPr>
          <w:rFonts w:ascii="Times New Roman" w:hAnsi="Times New Roman" w:cs="Times New Roman"/>
          <w:b/>
          <w:bCs/>
          <w:sz w:val="28"/>
          <w:szCs w:val="28"/>
        </w:rPr>
        <w:t xml:space="preserve"> </w:t>
      </w:r>
      <w:r w:rsidRPr="00E809D5">
        <w:rPr>
          <w:rFonts w:ascii="Times New Roman" w:hAnsi="Times New Roman" w:cs="Times New Roman"/>
          <w:sz w:val="28"/>
          <w:szCs w:val="28"/>
        </w:rPr>
        <w:t>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p w:rsidR="000315E7" w:rsidRPr="00E809D5" w:rsidRDefault="000315E7" w:rsidP="000315E7">
      <w:pPr>
        <w:spacing w:after="0"/>
        <w:ind w:firstLine="567"/>
        <w:jc w:val="both"/>
        <w:rPr>
          <w:rFonts w:ascii="Times New Roman" w:hAnsi="Times New Roman" w:cs="Times New Roman"/>
          <w:sz w:val="28"/>
          <w:szCs w:val="28"/>
        </w:rPr>
      </w:pPr>
      <w:bookmarkStart w:id="11" w:name="sub_351712"/>
      <w:bookmarkEnd w:id="10"/>
      <w:r w:rsidRPr="00E809D5">
        <w:rPr>
          <w:rFonts w:ascii="Times New Roman" w:hAnsi="Times New Roman" w:cs="Times New Roman"/>
          <w:sz w:val="28"/>
          <w:szCs w:val="28"/>
        </w:rPr>
        <w:t xml:space="preserve">Дополнительные особенности обеспечения трудовых прав работников, указанных в </w:t>
      </w:r>
      <w:hyperlink w:anchor="sub_35171" w:history="1">
        <w:r w:rsidRPr="00E809D5">
          <w:rPr>
            <w:rStyle w:val="af0"/>
            <w:rFonts w:ascii="Times New Roman" w:hAnsi="Times New Roman"/>
            <w:sz w:val="28"/>
            <w:szCs w:val="28"/>
          </w:rPr>
          <w:t>части первой</w:t>
        </w:r>
      </w:hyperlink>
      <w:r w:rsidRPr="00E809D5">
        <w:rPr>
          <w:rFonts w:ascii="Times New Roman" w:hAnsi="Times New Roman" w:cs="Times New Roman"/>
          <w:sz w:val="28"/>
          <w:szCs w:val="28"/>
        </w:rPr>
        <w:t xml:space="preserve"> настоящей статьи, могут устанавливаться Правительством Российской Федерации.</w:t>
      </w:r>
      <w:bookmarkEnd w:id="11"/>
    </w:p>
    <w:p w:rsidR="000315E7" w:rsidRPr="00E073E6" w:rsidRDefault="000315E7" w:rsidP="000315E7">
      <w:pPr>
        <w:spacing w:after="0"/>
        <w:jc w:val="both"/>
        <w:rPr>
          <w:rFonts w:ascii="Times New Roman" w:hAnsi="Times New Roman" w:cs="Times New Roman"/>
          <w:color w:val="000000" w:themeColor="text1"/>
          <w:sz w:val="28"/>
          <w:szCs w:val="28"/>
        </w:rPr>
      </w:pPr>
      <w:r w:rsidRPr="00E073E6">
        <w:rPr>
          <w:rFonts w:ascii="Times New Roman" w:hAnsi="Times New Roman" w:cs="Times New Roman"/>
          <w:color w:val="000000" w:themeColor="text1"/>
          <w:sz w:val="28"/>
          <w:szCs w:val="28"/>
        </w:rPr>
        <w:t xml:space="preserve">   2</w:t>
      </w:r>
      <w:r>
        <w:rPr>
          <w:rFonts w:ascii="Times New Roman" w:hAnsi="Times New Roman" w:cs="Times New Roman"/>
          <w:color w:val="000000" w:themeColor="text1"/>
          <w:sz w:val="28"/>
          <w:szCs w:val="28"/>
        </w:rPr>
        <w:t xml:space="preserve">. </w:t>
      </w:r>
      <w:r w:rsidRPr="00E073E6">
        <w:rPr>
          <w:rFonts w:ascii="Times New Roman" w:hAnsi="Times New Roman" w:cs="Times New Roman"/>
          <w:color w:val="000000" w:themeColor="text1"/>
          <w:sz w:val="28"/>
          <w:szCs w:val="28"/>
        </w:rPr>
        <w:t>В пункте 5.11. исключить слово «Заведующий»</w:t>
      </w:r>
      <w:r>
        <w:rPr>
          <w:rFonts w:ascii="Times New Roman" w:hAnsi="Times New Roman" w:cs="Times New Roman"/>
          <w:color w:val="000000" w:themeColor="text1"/>
          <w:sz w:val="28"/>
          <w:szCs w:val="28"/>
        </w:rPr>
        <w:t xml:space="preserve"> в Приложении №1 Коллективного договора «Правила внутреннего трудового распорядка» МБДОУ детский сад «Золотой ключик»</w:t>
      </w:r>
      <w:r w:rsidRPr="00E073E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073E6">
        <w:rPr>
          <w:rFonts w:ascii="Times New Roman" w:hAnsi="Times New Roman" w:cs="Times New Roman"/>
          <w:color w:val="000000" w:themeColor="text1"/>
          <w:sz w:val="28"/>
          <w:szCs w:val="28"/>
        </w:rPr>
        <w:t>Руководителю учреждения дополнительный оплачиваемый отпуск за ненормированный рабочий день устанавливаются учредителем в трудовом договоре;</w:t>
      </w:r>
    </w:p>
    <w:p w:rsidR="000315E7" w:rsidRPr="00E073E6" w:rsidRDefault="000315E7" w:rsidP="000315E7">
      <w:pPr>
        <w:spacing w:after="0"/>
        <w:jc w:val="both"/>
        <w:rPr>
          <w:rFonts w:ascii="Times New Roman" w:hAnsi="Times New Roman" w:cs="Times New Roman"/>
          <w:color w:val="000000" w:themeColor="text1"/>
          <w:sz w:val="28"/>
          <w:szCs w:val="28"/>
        </w:rPr>
      </w:pPr>
      <w:r w:rsidRPr="00E073E6">
        <w:rPr>
          <w:rFonts w:ascii="Times New Roman" w:hAnsi="Times New Roman" w:cs="Times New Roman"/>
          <w:color w:val="000000" w:themeColor="text1"/>
          <w:sz w:val="28"/>
          <w:szCs w:val="28"/>
        </w:rPr>
        <w:t xml:space="preserve">   3</w:t>
      </w:r>
      <w:r>
        <w:rPr>
          <w:rFonts w:ascii="Times New Roman" w:hAnsi="Times New Roman" w:cs="Times New Roman"/>
          <w:color w:val="000000" w:themeColor="text1"/>
          <w:sz w:val="28"/>
          <w:szCs w:val="28"/>
        </w:rPr>
        <w:t xml:space="preserve">. </w:t>
      </w:r>
      <w:r w:rsidRPr="00E073E6">
        <w:rPr>
          <w:rFonts w:ascii="Times New Roman" w:hAnsi="Times New Roman" w:cs="Times New Roman"/>
          <w:color w:val="000000" w:themeColor="text1"/>
          <w:sz w:val="28"/>
          <w:szCs w:val="28"/>
        </w:rPr>
        <w:t xml:space="preserve">В пункте 7.3 </w:t>
      </w:r>
      <w:r>
        <w:rPr>
          <w:rFonts w:ascii="Times New Roman" w:hAnsi="Times New Roman" w:cs="Times New Roman"/>
          <w:color w:val="000000" w:themeColor="text1"/>
          <w:sz w:val="28"/>
          <w:szCs w:val="28"/>
        </w:rPr>
        <w:t xml:space="preserve">в Приложении №1 Коллективного договора «Правила внутреннего трудового распорядка» МБДОУ детский сад «Золотой ключик» </w:t>
      </w:r>
      <w:r w:rsidRPr="00E073E6">
        <w:rPr>
          <w:rFonts w:ascii="Times New Roman" w:hAnsi="Times New Roman" w:cs="Times New Roman"/>
          <w:color w:val="000000" w:themeColor="text1"/>
          <w:sz w:val="28"/>
          <w:szCs w:val="28"/>
        </w:rPr>
        <w:t xml:space="preserve">внести следующее изменение: </w:t>
      </w:r>
    </w:p>
    <w:p w:rsidR="000315E7" w:rsidRPr="005A5A4D" w:rsidRDefault="000315E7" w:rsidP="000315E7">
      <w:pPr>
        <w:spacing w:after="0"/>
        <w:jc w:val="both"/>
        <w:rPr>
          <w:rFonts w:ascii="Times New Roman" w:hAnsi="Times New Roman" w:cs="Times New Roman"/>
          <w:color w:val="000000" w:themeColor="text1"/>
          <w:sz w:val="28"/>
          <w:szCs w:val="28"/>
        </w:rPr>
      </w:pPr>
      <w:r w:rsidRPr="00E073E6">
        <w:rPr>
          <w:rFonts w:ascii="Times New Roman" w:hAnsi="Times New Roman" w:cs="Times New Roman"/>
          <w:color w:val="000000" w:themeColor="text1"/>
          <w:sz w:val="28"/>
          <w:szCs w:val="28"/>
        </w:rPr>
        <w:t xml:space="preserve">В </w:t>
      </w:r>
      <w:r w:rsidRPr="005A5A4D">
        <w:rPr>
          <w:rFonts w:ascii="Times New Roman" w:hAnsi="Times New Roman" w:cs="Times New Roman"/>
          <w:color w:val="000000" w:themeColor="text1"/>
          <w:sz w:val="28"/>
          <w:szCs w:val="28"/>
        </w:rPr>
        <w:t>приложении №1 после слова «выговор» добавить слова «увольнение»;</w:t>
      </w:r>
    </w:p>
    <w:p w:rsidR="000315E7" w:rsidRDefault="000315E7" w:rsidP="000315E7">
      <w:pPr>
        <w:jc w:val="both"/>
        <w:rPr>
          <w:rFonts w:ascii="Times New Roman" w:hAnsi="Times New Roman" w:cs="Times New Roman"/>
          <w:sz w:val="28"/>
          <w:szCs w:val="28"/>
        </w:rPr>
      </w:pPr>
      <w:r>
        <w:rPr>
          <w:rFonts w:ascii="Times New Roman" w:hAnsi="Times New Roman" w:cs="Times New Roman"/>
          <w:sz w:val="28"/>
          <w:szCs w:val="28"/>
        </w:rPr>
        <w:t xml:space="preserve">4. </w:t>
      </w:r>
      <w:r w:rsidRPr="005A5A4D">
        <w:rPr>
          <w:rFonts w:ascii="Times New Roman" w:hAnsi="Times New Roman" w:cs="Times New Roman"/>
          <w:sz w:val="28"/>
          <w:szCs w:val="28"/>
        </w:rPr>
        <w:t xml:space="preserve">В Приложение №3 (стр.65) к Коллективному договору «Положение о системе оплаты труда работников МБДОУ </w:t>
      </w:r>
      <w:r>
        <w:rPr>
          <w:rFonts w:ascii="Times New Roman" w:hAnsi="Times New Roman" w:cs="Times New Roman"/>
          <w:sz w:val="28"/>
          <w:szCs w:val="28"/>
        </w:rPr>
        <w:t>Детский сад «Золотой ключик</w:t>
      </w:r>
      <w:r w:rsidRPr="005A5A4D">
        <w:rPr>
          <w:rFonts w:ascii="Times New Roman" w:hAnsi="Times New Roman" w:cs="Times New Roman"/>
          <w:sz w:val="28"/>
          <w:szCs w:val="28"/>
        </w:rPr>
        <w:t>» г.Ак-Довурак на 2022-2025гг.</w:t>
      </w:r>
      <w:r w:rsidRPr="005A5A4D">
        <w:rPr>
          <w:rFonts w:ascii="Times New Roman" w:hAnsi="Times New Roman" w:cs="Times New Roman"/>
        </w:rPr>
        <w:t>,</w:t>
      </w:r>
      <w:r>
        <w:rPr>
          <w:rFonts w:ascii="Times New Roman" w:hAnsi="Times New Roman" w:cs="Times New Roman"/>
        </w:rPr>
        <w:t xml:space="preserve"> </w:t>
      </w:r>
      <w:r w:rsidRPr="005A5A4D">
        <w:rPr>
          <w:rFonts w:ascii="Times New Roman" w:hAnsi="Times New Roman" w:cs="Times New Roman"/>
          <w:sz w:val="28"/>
          <w:szCs w:val="28"/>
        </w:rPr>
        <w:t>на основании замечания и предложения Министерства труда и социальной политики Республик</w:t>
      </w:r>
      <w:r>
        <w:rPr>
          <w:rFonts w:ascii="Times New Roman" w:hAnsi="Times New Roman" w:cs="Times New Roman"/>
          <w:sz w:val="28"/>
          <w:szCs w:val="28"/>
        </w:rPr>
        <w:t>и Тыва от 19.07.2022г № 0147/720</w:t>
      </w:r>
      <w:r w:rsidRPr="005A5A4D">
        <w:rPr>
          <w:rFonts w:ascii="Times New Roman" w:hAnsi="Times New Roman" w:cs="Times New Roman"/>
          <w:sz w:val="28"/>
          <w:szCs w:val="28"/>
        </w:rPr>
        <w:t>3, по договоренностью между Сторонами и изложить в следующей редакции (стр.5):</w:t>
      </w:r>
    </w:p>
    <w:p w:rsidR="000315E7" w:rsidRPr="00530CDB" w:rsidRDefault="000315E7" w:rsidP="000315E7">
      <w:pPr>
        <w:jc w:val="both"/>
        <w:rPr>
          <w:rFonts w:ascii="Times New Roman" w:hAnsi="Times New Roman" w:cs="Times New Roman"/>
          <w:sz w:val="28"/>
          <w:szCs w:val="28"/>
        </w:rPr>
      </w:pPr>
      <w:r>
        <w:rPr>
          <w:rFonts w:ascii="Times New Roman" w:hAnsi="Times New Roman" w:cs="Times New Roman"/>
          <w:sz w:val="28"/>
          <w:szCs w:val="28"/>
        </w:rPr>
        <w:t xml:space="preserve">5. </w:t>
      </w:r>
      <w:r w:rsidRPr="005A5A4D">
        <w:rPr>
          <w:rFonts w:ascii="Times New Roman" w:hAnsi="Times New Roman" w:cs="Times New Roman"/>
          <w:color w:val="22272F"/>
          <w:sz w:val="28"/>
          <w:szCs w:val="28"/>
        </w:rPr>
        <w:t xml:space="preserve">Все остальные приложения коллективного договора </w:t>
      </w:r>
      <w:r>
        <w:rPr>
          <w:rFonts w:ascii="Times New Roman" w:hAnsi="Times New Roman" w:cs="Times New Roman"/>
          <w:sz w:val="28"/>
          <w:szCs w:val="28"/>
        </w:rPr>
        <w:t>МБДОУ Детский сад « Золотой ключик</w:t>
      </w:r>
      <w:r w:rsidRPr="005A5A4D">
        <w:rPr>
          <w:rFonts w:ascii="Times New Roman" w:hAnsi="Times New Roman" w:cs="Times New Roman"/>
          <w:sz w:val="28"/>
          <w:szCs w:val="28"/>
        </w:rPr>
        <w:t xml:space="preserve">»г.Ак-Довурак, действующего с «24» июня 2022 г. по «24» июня 2025 г. </w:t>
      </w:r>
      <w:r w:rsidRPr="005A5A4D">
        <w:rPr>
          <w:rFonts w:ascii="Times New Roman" w:hAnsi="Times New Roman" w:cs="Times New Roman"/>
          <w:color w:val="22272F"/>
          <w:sz w:val="28"/>
          <w:szCs w:val="28"/>
        </w:rPr>
        <w:t>остаются неизменными и обязательны для исполнения.</w:t>
      </w: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r w:rsidRPr="005A5A4D">
        <w:rPr>
          <w:color w:val="22272F"/>
          <w:sz w:val="28"/>
          <w:szCs w:val="28"/>
        </w:rPr>
        <w:lastRenderedPageBreak/>
        <w:t>Настоящее дополнительное соглашение действует с момента его подписания и является неотъемлемой частью коллективного договора.</w:t>
      </w: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Default="000315E7" w:rsidP="000315E7">
      <w:pPr>
        <w:pStyle w:val="s1"/>
        <w:shd w:val="clear" w:color="auto" w:fill="FFFFFF"/>
        <w:spacing w:before="0" w:beforeAutospacing="0" w:after="0" w:afterAutospacing="0" w:line="276" w:lineRule="auto"/>
        <w:ind w:left="-4" w:firstLine="712"/>
        <w:jc w:val="both"/>
        <w:rPr>
          <w:color w:val="22272F"/>
          <w:sz w:val="28"/>
          <w:szCs w:val="28"/>
        </w:rPr>
      </w:pPr>
    </w:p>
    <w:p w:rsidR="000315E7" w:rsidRPr="00DB0770"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pStyle w:val="s1"/>
        <w:shd w:val="clear" w:color="auto" w:fill="FFFFFF"/>
        <w:spacing w:before="0" w:beforeAutospacing="0" w:after="0" w:afterAutospacing="0"/>
        <w:ind w:left="-4" w:firstLine="712"/>
        <w:jc w:val="both"/>
        <w:rPr>
          <w:color w:val="22272F"/>
          <w:sz w:val="28"/>
          <w:szCs w:val="28"/>
        </w:rPr>
      </w:pPr>
    </w:p>
    <w:p w:rsidR="000315E7" w:rsidRDefault="000315E7" w:rsidP="000315E7">
      <w:pPr>
        <w:shd w:val="clear" w:color="auto" w:fill="FFFFFF"/>
        <w:spacing w:line="240" w:lineRule="auto"/>
        <w:jc w:val="right"/>
        <w:textAlignment w:val="baseline"/>
        <w:rPr>
          <w:rFonts w:ascii="Times New Roman" w:eastAsia="Times New Roman" w:hAnsi="Times New Roman" w:cs="Times New Roman"/>
          <w:color w:val="22272F"/>
          <w:sz w:val="28"/>
          <w:szCs w:val="28"/>
        </w:rPr>
      </w:pPr>
    </w:p>
    <w:p w:rsidR="000315E7" w:rsidRPr="00DB0770" w:rsidRDefault="000315E7" w:rsidP="000315E7">
      <w:pPr>
        <w:shd w:val="clear" w:color="auto" w:fill="FFFFFF"/>
        <w:spacing w:after="0" w:line="240" w:lineRule="auto"/>
        <w:jc w:val="right"/>
        <w:textAlignment w:val="baseline"/>
        <w:rPr>
          <w:rFonts w:ascii="Times New Roman" w:eastAsia="Calibri" w:hAnsi="Times New Roman" w:cs="Times New Roman"/>
          <w:sz w:val="28"/>
          <w:szCs w:val="28"/>
        </w:rPr>
      </w:pPr>
      <w:r w:rsidRPr="00DB0770">
        <w:rPr>
          <w:rFonts w:ascii="Times New Roman" w:eastAsia="Calibri" w:hAnsi="Times New Roman" w:cs="Times New Roman"/>
          <w:sz w:val="28"/>
          <w:szCs w:val="28"/>
        </w:rPr>
        <w:lastRenderedPageBreak/>
        <w:t>Приложение № 3</w:t>
      </w:r>
    </w:p>
    <w:p w:rsidR="000315E7" w:rsidRPr="00DB0770" w:rsidRDefault="000315E7" w:rsidP="000315E7">
      <w:pPr>
        <w:shd w:val="clear" w:color="auto" w:fill="FFFFFF"/>
        <w:spacing w:after="0" w:line="240" w:lineRule="auto"/>
        <w:jc w:val="right"/>
        <w:textAlignment w:val="baseline"/>
        <w:rPr>
          <w:rFonts w:ascii="Times New Roman" w:hAnsi="Times New Roman" w:cs="Times New Roman"/>
          <w:color w:val="000000"/>
          <w:sz w:val="28"/>
          <w:szCs w:val="28"/>
        </w:rPr>
      </w:pPr>
      <w:r w:rsidRPr="00DB0770">
        <w:rPr>
          <w:rFonts w:ascii="Times New Roman" w:hAnsi="Times New Roman" w:cs="Times New Roman"/>
          <w:color w:val="000000"/>
          <w:spacing w:val="2"/>
          <w:sz w:val="28"/>
          <w:szCs w:val="28"/>
        </w:rPr>
        <w:t xml:space="preserve">                             к Коллективному договору</w:t>
      </w:r>
      <w:r w:rsidRPr="00DB0770">
        <w:rPr>
          <w:rFonts w:ascii="Times New Roman" w:hAnsi="Times New Roman" w:cs="Times New Roman"/>
          <w:color w:val="000000"/>
          <w:spacing w:val="2"/>
          <w:sz w:val="28"/>
          <w:szCs w:val="28"/>
        </w:rPr>
        <w:br/>
      </w:r>
      <w:r>
        <w:rPr>
          <w:rFonts w:ascii="Times New Roman" w:hAnsi="Times New Roman" w:cs="Times New Roman"/>
          <w:color w:val="000000"/>
          <w:sz w:val="28"/>
          <w:szCs w:val="28"/>
        </w:rPr>
        <w:t xml:space="preserve"> МБ</w:t>
      </w:r>
      <w:r w:rsidRPr="00DB0770">
        <w:rPr>
          <w:rFonts w:ascii="Times New Roman" w:hAnsi="Times New Roman" w:cs="Times New Roman"/>
          <w:color w:val="000000"/>
          <w:sz w:val="28"/>
          <w:szCs w:val="28"/>
        </w:rPr>
        <w:t xml:space="preserve">ДОУ </w:t>
      </w:r>
      <w:r>
        <w:rPr>
          <w:rFonts w:ascii="Times New Roman" w:hAnsi="Times New Roman" w:cs="Times New Roman"/>
          <w:color w:val="000000"/>
          <w:sz w:val="28"/>
          <w:szCs w:val="28"/>
        </w:rPr>
        <w:t>детский сад «Золотой ключик</w:t>
      </w:r>
      <w:r w:rsidRPr="00DB0770">
        <w:rPr>
          <w:rFonts w:ascii="Times New Roman" w:hAnsi="Times New Roman" w:cs="Times New Roman"/>
          <w:color w:val="000000"/>
          <w:sz w:val="28"/>
          <w:szCs w:val="28"/>
        </w:rPr>
        <w:t xml:space="preserve">» </w:t>
      </w:r>
    </w:p>
    <w:p w:rsidR="000315E7" w:rsidRPr="00DB0770" w:rsidRDefault="000315E7" w:rsidP="000315E7">
      <w:pPr>
        <w:shd w:val="clear" w:color="auto" w:fill="FFFFFF"/>
        <w:spacing w:after="0" w:line="240" w:lineRule="auto"/>
        <w:jc w:val="right"/>
        <w:textAlignment w:val="baseline"/>
        <w:rPr>
          <w:rFonts w:ascii="Times New Roman" w:hAnsi="Times New Roman" w:cs="Times New Roman"/>
          <w:color w:val="000000"/>
          <w:sz w:val="28"/>
          <w:szCs w:val="28"/>
        </w:rPr>
      </w:pPr>
      <w:r w:rsidRPr="00DB0770">
        <w:rPr>
          <w:rFonts w:ascii="Times New Roman" w:hAnsi="Times New Roman" w:cs="Times New Roman"/>
          <w:color w:val="000000"/>
          <w:sz w:val="28"/>
          <w:szCs w:val="28"/>
        </w:rPr>
        <w:t>г. Ак-Довурак</w:t>
      </w:r>
      <w:r w:rsidRPr="00DB0770">
        <w:rPr>
          <w:rFonts w:ascii="Times New Roman" w:hAnsi="Times New Roman" w:cs="Times New Roman"/>
          <w:sz w:val="28"/>
          <w:szCs w:val="28"/>
        </w:rPr>
        <w:t xml:space="preserve"> </w:t>
      </w:r>
    </w:p>
    <w:p w:rsidR="000315E7" w:rsidRPr="00DB0770" w:rsidRDefault="000315E7" w:rsidP="000315E7">
      <w:pPr>
        <w:autoSpaceDE w:val="0"/>
        <w:autoSpaceDN w:val="0"/>
        <w:adjustRightInd w:val="0"/>
        <w:spacing w:after="0" w:line="240" w:lineRule="auto"/>
        <w:ind w:left="4956"/>
        <w:jc w:val="right"/>
        <w:rPr>
          <w:rFonts w:ascii="Times New Roman" w:hAnsi="Times New Roman" w:cs="Times New Roman"/>
          <w:color w:val="000000"/>
          <w:sz w:val="28"/>
          <w:szCs w:val="28"/>
        </w:rPr>
      </w:pPr>
      <w:r w:rsidRPr="00DB0770">
        <w:rPr>
          <w:rFonts w:ascii="Times New Roman" w:hAnsi="Times New Roman" w:cs="Times New Roman"/>
          <w:color w:val="000000"/>
          <w:sz w:val="28"/>
          <w:szCs w:val="28"/>
        </w:rPr>
        <w:t>на 2022-2025 гг.</w:t>
      </w:r>
    </w:p>
    <w:p w:rsidR="000315E7" w:rsidRPr="00DB0770" w:rsidRDefault="000315E7" w:rsidP="000315E7">
      <w:pPr>
        <w:framePr w:w="4037" w:h="2868" w:hSpace="180" w:wrap="around" w:vAnchor="text" w:hAnchor="page" w:x="7597" w:y="588"/>
        <w:spacing w:after="0" w:line="240" w:lineRule="auto"/>
        <w:jc w:val="right"/>
        <w:rPr>
          <w:rFonts w:ascii="Times New Roman" w:hAnsi="Times New Roman" w:cs="Times New Roman"/>
          <w:sz w:val="28"/>
          <w:szCs w:val="28"/>
        </w:rPr>
      </w:pPr>
      <w:r w:rsidRPr="00DB0770">
        <w:rPr>
          <w:rFonts w:ascii="Times New Roman" w:hAnsi="Times New Roman" w:cs="Times New Roman"/>
          <w:sz w:val="28"/>
          <w:szCs w:val="28"/>
        </w:rPr>
        <w:t>«Утверждаю»</w:t>
      </w:r>
    </w:p>
    <w:p w:rsidR="000315E7" w:rsidRPr="00DB0770" w:rsidRDefault="000315E7" w:rsidP="000315E7">
      <w:pPr>
        <w:framePr w:w="4037" w:h="2868" w:hSpace="180" w:wrap="around" w:vAnchor="text" w:hAnchor="page" w:x="7597" w:y="588"/>
        <w:spacing w:after="0" w:line="240" w:lineRule="auto"/>
        <w:jc w:val="right"/>
        <w:rPr>
          <w:rFonts w:ascii="Times New Roman" w:hAnsi="Times New Roman" w:cs="Times New Roman"/>
          <w:sz w:val="28"/>
          <w:szCs w:val="28"/>
        </w:rPr>
      </w:pPr>
      <w:r>
        <w:rPr>
          <w:rFonts w:ascii="Times New Roman" w:hAnsi="Times New Roman" w:cs="Times New Roman"/>
          <w:sz w:val="28"/>
          <w:szCs w:val="28"/>
        </w:rPr>
        <w:t>Заведующий МБДОУ детский сад «Золотой ключик</w:t>
      </w:r>
      <w:r w:rsidRPr="00DB0770">
        <w:rPr>
          <w:rFonts w:ascii="Times New Roman" w:hAnsi="Times New Roman" w:cs="Times New Roman"/>
          <w:sz w:val="28"/>
          <w:szCs w:val="28"/>
        </w:rPr>
        <w:t xml:space="preserve">» </w:t>
      </w:r>
    </w:p>
    <w:p w:rsidR="000315E7" w:rsidRPr="00DB0770" w:rsidRDefault="000315E7" w:rsidP="000315E7">
      <w:pPr>
        <w:framePr w:w="4037" w:h="2868" w:hSpace="180" w:wrap="around" w:vAnchor="text" w:hAnchor="page" w:x="7597" w:y="588"/>
        <w:spacing w:after="0" w:line="240" w:lineRule="auto"/>
        <w:jc w:val="right"/>
        <w:rPr>
          <w:rFonts w:ascii="Times New Roman" w:hAnsi="Times New Roman" w:cs="Times New Roman"/>
          <w:sz w:val="28"/>
          <w:szCs w:val="28"/>
        </w:rPr>
      </w:pPr>
      <w:r w:rsidRPr="00DB0770">
        <w:rPr>
          <w:rFonts w:ascii="Times New Roman" w:hAnsi="Times New Roman" w:cs="Times New Roman"/>
          <w:sz w:val="28"/>
          <w:szCs w:val="28"/>
        </w:rPr>
        <w:t xml:space="preserve">__________ </w:t>
      </w:r>
      <w:r>
        <w:rPr>
          <w:rFonts w:ascii="Times New Roman" w:hAnsi="Times New Roman" w:cs="Times New Roman"/>
          <w:sz w:val="28"/>
          <w:szCs w:val="28"/>
        </w:rPr>
        <w:t>Монгуш О.Д</w:t>
      </w:r>
      <w:r w:rsidRPr="00DB0770">
        <w:rPr>
          <w:rFonts w:ascii="Times New Roman" w:hAnsi="Times New Roman" w:cs="Times New Roman"/>
          <w:sz w:val="28"/>
          <w:szCs w:val="28"/>
        </w:rPr>
        <w:t>.</w:t>
      </w:r>
    </w:p>
    <w:p w:rsidR="000315E7" w:rsidRPr="00DB0770" w:rsidRDefault="000315E7" w:rsidP="000315E7">
      <w:pPr>
        <w:framePr w:w="4037" w:h="2868" w:hSpace="180" w:wrap="around" w:vAnchor="text" w:hAnchor="page" w:x="7597" w:y="588"/>
        <w:spacing w:after="0" w:line="240" w:lineRule="auto"/>
        <w:jc w:val="right"/>
        <w:rPr>
          <w:rFonts w:ascii="Times New Roman" w:hAnsi="Times New Roman" w:cs="Times New Roman"/>
          <w:sz w:val="28"/>
          <w:szCs w:val="28"/>
        </w:rPr>
      </w:pPr>
      <w:r w:rsidRPr="00DB0770">
        <w:rPr>
          <w:rFonts w:ascii="Times New Roman" w:hAnsi="Times New Roman" w:cs="Times New Roman"/>
          <w:sz w:val="28"/>
          <w:szCs w:val="28"/>
        </w:rPr>
        <w:t>«08» декабря 2022 г.</w:t>
      </w:r>
    </w:p>
    <w:p w:rsidR="000315E7" w:rsidRPr="00DB0770" w:rsidRDefault="000315E7" w:rsidP="000315E7">
      <w:pPr>
        <w:spacing w:after="0" w:line="240" w:lineRule="auto"/>
        <w:jc w:val="right"/>
        <w:rPr>
          <w:rFonts w:ascii="Times New Roman" w:hAnsi="Times New Roman" w:cs="Times New Roman"/>
          <w:sz w:val="28"/>
          <w:szCs w:val="28"/>
        </w:rPr>
      </w:pPr>
    </w:p>
    <w:p w:rsidR="000315E7" w:rsidRPr="00DB0770" w:rsidRDefault="000315E7" w:rsidP="000315E7">
      <w:pPr>
        <w:framePr w:w="4225" w:h="1981" w:hSpace="180" w:wrap="around" w:vAnchor="text" w:hAnchor="page" w:x="577" w:y="243"/>
        <w:spacing w:after="0" w:line="240" w:lineRule="auto"/>
        <w:rPr>
          <w:rFonts w:ascii="Times New Roman" w:hAnsi="Times New Roman" w:cs="Times New Roman"/>
          <w:sz w:val="28"/>
          <w:szCs w:val="28"/>
        </w:rPr>
      </w:pPr>
      <w:r w:rsidRPr="00DB0770">
        <w:rPr>
          <w:rFonts w:ascii="Times New Roman" w:hAnsi="Times New Roman" w:cs="Times New Roman"/>
          <w:sz w:val="28"/>
          <w:szCs w:val="28"/>
        </w:rPr>
        <w:t>«Согласовано»</w:t>
      </w:r>
    </w:p>
    <w:p w:rsidR="000315E7" w:rsidRPr="00DB0770" w:rsidRDefault="000315E7" w:rsidP="000315E7">
      <w:pPr>
        <w:framePr w:w="4225" w:h="1981" w:hSpace="180" w:wrap="around" w:vAnchor="text" w:hAnchor="page" w:x="577" w:y="243"/>
        <w:spacing w:after="0" w:line="240" w:lineRule="auto"/>
        <w:rPr>
          <w:rFonts w:ascii="Times New Roman" w:hAnsi="Times New Roman" w:cs="Times New Roman"/>
          <w:sz w:val="28"/>
          <w:szCs w:val="28"/>
        </w:rPr>
      </w:pPr>
      <w:r w:rsidRPr="00DB0770">
        <w:rPr>
          <w:rFonts w:ascii="Times New Roman" w:hAnsi="Times New Roman" w:cs="Times New Roman"/>
          <w:sz w:val="28"/>
          <w:szCs w:val="28"/>
        </w:rPr>
        <w:t>Председатель ПК</w:t>
      </w:r>
    </w:p>
    <w:p w:rsidR="000315E7" w:rsidRPr="00DB0770" w:rsidRDefault="000315E7" w:rsidP="000315E7">
      <w:pPr>
        <w:framePr w:w="4225" w:h="1981" w:hSpace="180" w:wrap="around" w:vAnchor="text" w:hAnchor="page" w:x="577" w:y="243"/>
        <w:spacing w:after="0" w:line="240" w:lineRule="auto"/>
        <w:rPr>
          <w:rFonts w:ascii="Times New Roman" w:hAnsi="Times New Roman" w:cs="Times New Roman"/>
          <w:sz w:val="28"/>
          <w:szCs w:val="28"/>
        </w:rPr>
      </w:pPr>
      <w:r>
        <w:rPr>
          <w:rFonts w:ascii="Times New Roman" w:hAnsi="Times New Roman" w:cs="Times New Roman"/>
          <w:sz w:val="28"/>
          <w:szCs w:val="28"/>
        </w:rPr>
        <w:t>МБ</w:t>
      </w:r>
      <w:r w:rsidRPr="00DB0770">
        <w:rPr>
          <w:rFonts w:ascii="Times New Roman" w:hAnsi="Times New Roman" w:cs="Times New Roman"/>
          <w:sz w:val="28"/>
          <w:szCs w:val="28"/>
        </w:rPr>
        <w:t>ДОУ детский сад «</w:t>
      </w:r>
      <w:r>
        <w:rPr>
          <w:rFonts w:ascii="Times New Roman" w:hAnsi="Times New Roman" w:cs="Times New Roman"/>
          <w:sz w:val="28"/>
          <w:szCs w:val="28"/>
        </w:rPr>
        <w:t>Золотой ключик</w:t>
      </w:r>
      <w:r w:rsidRPr="00DB0770">
        <w:rPr>
          <w:rFonts w:ascii="Times New Roman" w:hAnsi="Times New Roman" w:cs="Times New Roman"/>
          <w:sz w:val="28"/>
          <w:szCs w:val="28"/>
        </w:rPr>
        <w:t>» г. Ак-Довурак</w:t>
      </w:r>
    </w:p>
    <w:p w:rsidR="000315E7" w:rsidRPr="00DB0770" w:rsidRDefault="000315E7" w:rsidP="000315E7">
      <w:pPr>
        <w:framePr w:w="4225" w:h="1981" w:hSpace="180" w:wrap="around" w:vAnchor="text" w:hAnchor="page" w:x="577" w:y="243"/>
        <w:spacing w:after="0" w:line="240" w:lineRule="auto"/>
        <w:rPr>
          <w:rFonts w:ascii="Times New Roman" w:hAnsi="Times New Roman" w:cs="Times New Roman"/>
          <w:sz w:val="28"/>
          <w:szCs w:val="28"/>
        </w:rPr>
      </w:pPr>
      <w:r>
        <w:rPr>
          <w:rFonts w:ascii="Times New Roman" w:hAnsi="Times New Roman" w:cs="Times New Roman"/>
          <w:sz w:val="28"/>
          <w:szCs w:val="28"/>
        </w:rPr>
        <w:t>_________ Дожулаа А.Ч.</w:t>
      </w:r>
    </w:p>
    <w:p w:rsidR="000315E7" w:rsidRPr="00DB0770" w:rsidRDefault="000315E7" w:rsidP="000315E7">
      <w:pPr>
        <w:framePr w:w="4225" w:h="1981" w:hSpace="180" w:wrap="around" w:vAnchor="text" w:hAnchor="page" w:x="577" w:y="243"/>
        <w:spacing w:after="0" w:line="240" w:lineRule="auto"/>
        <w:rPr>
          <w:rFonts w:ascii="Times New Roman" w:hAnsi="Times New Roman" w:cs="Times New Roman"/>
          <w:sz w:val="28"/>
          <w:szCs w:val="28"/>
        </w:rPr>
      </w:pPr>
      <w:r w:rsidRPr="00DB0770">
        <w:rPr>
          <w:rFonts w:ascii="Times New Roman" w:hAnsi="Times New Roman" w:cs="Times New Roman"/>
          <w:sz w:val="28"/>
          <w:szCs w:val="28"/>
        </w:rPr>
        <w:t>«08» декабря 2022 г.</w:t>
      </w:r>
    </w:p>
    <w:p w:rsidR="000315E7" w:rsidRPr="00DB0770" w:rsidRDefault="000315E7" w:rsidP="000315E7">
      <w:pPr>
        <w:pStyle w:val="s1"/>
        <w:shd w:val="clear" w:color="auto" w:fill="FFFFFF"/>
        <w:jc w:val="both"/>
        <w:rPr>
          <w:color w:val="22272F"/>
          <w:sz w:val="28"/>
          <w:szCs w:val="28"/>
        </w:rPr>
      </w:pPr>
    </w:p>
    <w:p w:rsidR="000315E7" w:rsidRPr="00DB0770" w:rsidRDefault="000315E7" w:rsidP="000315E7">
      <w:pPr>
        <w:shd w:val="clear" w:color="auto" w:fill="FFFFFF"/>
        <w:spacing w:line="240" w:lineRule="auto"/>
        <w:jc w:val="center"/>
        <w:outlineLvl w:val="0"/>
        <w:rPr>
          <w:rFonts w:ascii="Times New Roman" w:hAnsi="Times New Roman" w:cs="Times New Roman"/>
          <w:b/>
          <w:sz w:val="28"/>
          <w:szCs w:val="28"/>
        </w:rPr>
      </w:pPr>
    </w:p>
    <w:p w:rsidR="000315E7" w:rsidRPr="00DB0770" w:rsidRDefault="000315E7" w:rsidP="000315E7">
      <w:pPr>
        <w:shd w:val="clear" w:color="auto" w:fill="FFFFFF"/>
        <w:spacing w:line="240" w:lineRule="auto"/>
        <w:jc w:val="center"/>
        <w:outlineLvl w:val="0"/>
        <w:rPr>
          <w:rFonts w:ascii="Times New Roman" w:hAnsi="Times New Roman" w:cs="Times New Roman"/>
          <w:b/>
          <w:sz w:val="28"/>
          <w:szCs w:val="28"/>
        </w:rPr>
      </w:pPr>
    </w:p>
    <w:p w:rsidR="000315E7" w:rsidRPr="00DB0770" w:rsidRDefault="000315E7" w:rsidP="000315E7">
      <w:pPr>
        <w:shd w:val="clear" w:color="auto" w:fill="FFFFFF"/>
        <w:spacing w:line="240" w:lineRule="auto"/>
        <w:outlineLvl w:val="0"/>
        <w:rPr>
          <w:rFonts w:ascii="Times New Roman" w:hAnsi="Times New Roman" w:cs="Times New Roman"/>
          <w:b/>
          <w:sz w:val="28"/>
          <w:szCs w:val="28"/>
        </w:rPr>
      </w:pPr>
    </w:p>
    <w:p w:rsidR="000315E7" w:rsidRDefault="000315E7" w:rsidP="000315E7">
      <w:pPr>
        <w:shd w:val="clear" w:color="auto" w:fill="FFFFFF"/>
        <w:spacing w:after="0" w:line="240" w:lineRule="auto"/>
        <w:jc w:val="center"/>
        <w:outlineLvl w:val="0"/>
        <w:rPr>
          <w:rFonts w:ascii="Times New Roman" w:hAnsi="Times New Roman" w:cs="Times New Roman"/>
          <w:b/>
          <w:sz w:val="28"/>
          <w:szCs w:val="28"/>
        </w:rPr>
      </w:pPr>
    </w:p>
    <w:p w:rsidR="000315E7" w:rsidRDefault="000315E7" w:rsidP="000315E7">
      <w:pPr>
        <w:shd w:val="clear" w:color="auto" w:fill="FFFFFF"/>
        <w:spacing w:after="0" w:line="240" w:lineRule="auto"/>
        <w:jc w:val="center"/>
        <w:outlineLvl w:val="0"/>
        <w:rPr>
          <w:rFonts w:ascii="Times New Roman" w:hAnsi="Times New Roman" w:cs="Times New Roman"/>
          <w:b/>
          <w:sz w:val="28"/>
          <w:szCs w:val="28"/>
        </w:rPr>
      </w:pPr>
    </w:p>
    <w:p w:rsidR="000315E7" w:rsidRDefault="000315E7" w:rsidP="000315E7">
      <w:pPr>
        <w:shd w:val="clear" w:color="auto" w:fill="FFFFFF"/>
        <w:spacing w:after="0" w:line="240" w:lineRule="auto"/>
        <w:jc w:val="center"/>
        <w:outlineLvl w:val="0"/>
        <w:rPr>
          <w:rFonts w:ascii="Times New Roman" w:hAnsi="Times New Roman" w:cs="Times New Roman"/>
          <w:b/>
          <w:sz w:val="28"/>
          <w:szCs w:val="28"/>
        </w:rPr>
      </w:pPr>
    </w:p>
    <w:p w:rsidR="000315E7" w:rsidRPr="00DB0770" w:rsidRDefault="000315E7" w:rsidP="000315E7">
      <w:pPr>
        <w:shd w:val="clear" w:color="auto" w:fill="FFFFFF"/>
        <w:spacing w:after="0" w:line="240" w:lineRule="auto"/>
        <w:jc w:val="center"/>
        <w:outlineLvl w:val="0"/>
        <w:rPr>
          <w:rFonts w:ascii="Times New Roman" w:hAnsi="Times New Roman" w:cs="Times New Roman"/>
          <w:b/>
          <w:sz w:val="28"/>
          <w:szCs w:val="28"/>
        </w:rPr>
      </w:pPr>
      <w:r w:rsidRPr="00DB0770">
        <w:rPr>
          <w:rFonts w:ascii="Times New Roman" w:hAnsi="Times New Roman" w:cs="Times New Roman"/>
          <w:b/>
          <w:sz w:val="28"/>
          <w:szCs w:val="28"/>
        </w:rPr>
        <w:t>ПОЛОЖЕНИЕ</w:t>
      </w:r>
    </w:p>
    <w:p w:rsidR="000315E7" w:rsidRPr="00DB0770" w:rsidRDefault="000315E7" w:rsidP="000315E7">
      <w:pPr>
        <w:shd w:val="clear" w:color="auto" w:fill="FFFFFF"/>
        <w:spacing w:after="0" w:line="240" w:lineRule="auto"/>
        <w:jc w:val="center"/>
        <w:outlineLvl w:val="0"/>
        <w:rPr>
          <w:rFonts w:ascii="Times New Roman" w:hAnsi="Times New Roman" w:cs="Times New Roman"/>
          <w:b/>
          <w:sz w:val="28"/>
          <w:szCs w:val="28"/>
        </w:rPr>
      </w:pPr>
      <w:r w:rsidRPr="00DB0770">
        <w:rPr>
          <w:rFonts w:ascii="Times New Roman" w:hAnsi="Times New Roman" w:cs="Times New Roman"/>
          <w:b/>
          <w:sz w:val="28"/>
          <w:szCs w:val="28"/>
        </w:rPr>
        <w:t>о системе оплаты труда работников</w:t>
      </w:r>
    </w:p>
    <w:p w:rsidR="000315E7" w:rsidRPr="00DB0770" w:rsidRDefault="000315E7" w:rsidP="000315E7">
      <w:pPr>
        <w:shd w:val="clear" w:color="auto" w:fill="FFFFFF"/>
        <w:spacing w:after="0" w:line="240" w:lineRule="auto"/>
        <w:jc w:val="center"/>
        <w:outlineLvl w:val="0"/>
        <w:rPr>
          <w:rFonts w:ascii="Times New Roman" w:hAnsi="Times New Roman" w:cs="Times New Roman"/>
          <w:b/>
          <w:sz w:val="28"/>
          <w:szCs w:val="28"/>
        </w:rPr>
      </w:pPr>
      <w:r>
        <w:rPr>
          <w:rFonts w:ascii="Times New Roman" w:hAnsi="Times New Roman" w:cs="Times New Roman"/>
          <w:b/>
          <w:bCs/>
          <w:sz w:val="28"/>
          <w:szCs w:val="28"/>
        </w:rPr>
        <w:t>МБ</w:t>
      </w:r>
      <w:r w:rsidRPr="00DB0770">
        <w:rPr>
          <w:rFonts w:ascii="Times New Roman" w:hAnsi="Times New Roman" w:cs="Times New Roman"/>
          <w:b/>
          <w:bCs/>
          <w:sz w:val="28"/>
          <w:szCs w:val="28"/>
        </w:rPr>
        <w:t xml:space="preserve">ДОУ </w:t>
      </w:r>
      <w:r>
        <w:rPr>
          <w:rFonts w:ascii="Times New Roman" w:hAnsi="Times New Roman" w:cs="Times New Roman"/>
          <w:b/>
          <w:sz w:val="28"/>
          <w:szCs w:val="28"/>
        </w:rPr>
        <w:t>детский сад «Золотой ключик</w:t>
      </w:r>
      <w:r w:rsidRPr="00DB0770">
        <w:rPr>
          <w:rFonts w:ascii="Times New Roman" w:hAnsi="Times New Roman" w:cs="Times New Roman"/>
          <w:b/>
          <w:sz w:val="28"/>
          <w:szCs w:val="28"/>
        </w:rPr>
        <w:t>» г. Ак-Довурак</w:t>
      </w:r>
    </w:p>
    <w:p w:rsidR="000315E7" w:rsidRPr="00DB0770" w:rsidRDefault="000315E7" w:rsidP="000315E7">
      <w:pPr>
        <w:shd w:val="clear" w:color="auto" w:fill="FFFFFF"/>
        <w:spacing w:after="0" w:line="240" w:lineRule="auto"/>
        <w:jc w:val="center"/>
        <w:outlineLvl w:val="0"/>
        <w:rPr>
          <w:rFonts w:ascii="Times New Roman" w:hAnsi="Times New Roman" w:cs="Times New Roman"/>
          <w:color w:val="22272F"/>
          <w:sz w:val="28"/>
          <w:szCs w:val="28"/>
        </w:rPr>
      </w:pPr>
    </w:p>
    <w:p w:rsidR="000315E7" w:rsidRPr="00E47BD4" w:rsidRDefault="000315E7" w:rsidP="000315E7">
      <w:pPr>
        <w:spacing w:after="0" w:line="240" w:lineRule="auto"/>
        <w:jc w:val="center"/>
        <w:rPr>
          <w:rFonts w:ascii="Times New Roman" w:hAnsi="Times New Roman" w:cs="Times New Roman"/>
          <w:b/>
          <w:sz w:val="28"/>
          <w:szCs w:val="28"/>
        </w:rPr>
      </w:pPr>
      <w:bookmarkStart w:id="12" w:name="_Hlk102553797"/>
      <w:r w:rsidRPr="00DB0770">
        <w:rPr>
          <w:rFonts w:ascii="Times New Roman" w:hAnsi="Times New Roman" w:cs="Times New Roman"/>
          <w:b/>
          <w:sz w:val="28"/>
          <w:szCs w:val="28"/>
        </w:rPr>
        <w:t>1. Общие положения</w:t>
      </w:r>
    </w:p>
    <w:p w:rsidR="000315E7" w:rsidRPr="00DB0770" w:rsidRDefault="000315E7" w:rsidP="000315E7">
      <w:pPr>
        <w:pStyle w:val="ConsPlusNormal"/>
        <w:ind w:firstLine="540"/>
        <w:jc w:val="both"/>
        <w:rPr>
          <w:rFonts w:ascii="Times New Roman" w:hAnsi="Times New Roman" w:cs="Times New Roman"/>
          <w:sz w:val="28"/>
          <w:szCs w:val="28"/>
        </w:rPr>
      </w:pPr>
      <w:r w:rsidRPr="00DB0770">
        <w:rPr>
          <w:rFonts w:ascii="Times New Roman" w:hAnsi="Times New Roman" w:cs="Times New Roman"/>
          <w:sz w:val="28"/>
          <w:szCs w:val="28"/>
        </w:rPr>
        <w:t xml:space="preserve">1.1. Предметом регулирования настоящего Положения о системе оплате труда работников </w:t>
      </w:r>
      <w:r>
        <w:rPr>
          <w:rFonts w:ascii="Times New Roman" w:hAnsi="Times New Roman" w:cs="Times New Roman"/>
          <w:sz w:val="28"/>
          <w:szCs w:val="28"/>
        </w:rPr>
        <w:t>МБДОУ детский сад «Золотой ключик</w:t>
      </w:r>
      <w:r w:rsidRPr="00DB0770">
        <w:rPr>
          <w:rFonts w:ascii="Times New Roman" w:hAnsi="Times New Roman" w:cs="Times New Roman"/>
          <w:sz w:val="28"/>
          <w:szCs w:val="28"/>
        </w:rPr>
        <w:t xml:space="preserve">» г. Ак-Довурак (далее - Положение) являются отношения, связанные с определением правовых и организационных основ установления системы оплаты труда работников </w:t>
      </w:r>
      <w:r>
        <w:rPr>
          <w:rFonts w:ascii="Times New Roman" w:hAnsi="Times New Roman" w:cs="Times New Roman"/>
          <w:sz w:val="28"/>
          <w:szCs w:val="28"/>
        </w:rPr>
        <w:t>МБ</w:t>
      </w:r>
      <w:r w:rsidRPr="00DB0770">
        <w:rPr>
          <w:rFonts w:ascii="Times New Roman" w:hAnsi="Times New Roman" w:cs="Times New Roman"/>
          <w:sz w:val="28"/>
          <w:szCs w:val="28"/>
        </w:rPr>
        <w:t>ДО</w:t>
      </w:r>
      <w:r>
        <w:rPr>
          <w:rFonts w:ascii="Times New Roman" w:hAnsi="Times New Roman" w:cs="Times New Roman"/>
          <w:sz w:val="28"/>
          <w:szCs w:val="28"/>
        </w:rPr>
        <w:t>У детский сад «Золотой ключик</w:t>
      </w:r>
      <w:r w:rsidRPr="00DB0770">
        <w:rPr>
          <w:rFonts w:ascii="Times New Roman" w:hAnsi="Times New Roman" w:cs="Times New Roman"/>
          <w:sz w:val="28"/>
          <w:szCs w:val="28"/>
        </w:rPr>
        <w:t>» г. Ак-Довурак (далее - ДОУ), и порядка ее применения.</w:t>
      </w:r>
    </w:p>
    <w:p w:rsidR="000315E7" w:rsidRPr="00DB0770" w:rsidRDefault="000315E7" w:rsidP="000315E7">
      <w:pPr>
        <w:pStyle w:val="ConsPlusNormal"/>
        <w:ind w:firstLine="540"/>
        <w:jc w:val="both"/>
        <w:rPr>
          <w:rFonts w:ascii="Times New Roman" w:hAnsi="Times New Roman" w:cs="Times New Roman"/>
          <w:sz w:val="28"/>
          <w:szCs w:val="28"/>
        </w:rPr>
      </w:pPr>
      <w:r w:rsidRPr="00DB0770">
        <w:rPr>
          <w:rFonts w:ascii="Times New Roman" w:hAnsi="Times New Roman" w:cs="Times New Roman"/>
          <w:sz w:val="28"/>
          <w:szCs w:val="28"/>
        </w:rPr>
        <w:t>1.2. Настоящее Положение разработано в соответствии с:</w:t>
      </w:r>
    </w:p>
    <w:p w:rsidR="000315E7" w:rsidRPr="00DB0770" w:rsidRDefault="000315E7" w:rsidP="000315E7">
      <w:pPr>
        <w:shd w:val="clear" w:color="auto" w:fill="FFFFFF"/>
        <w:spacing w:line="240" w:lineRule="auto"/>
        <w:ind w:firstLine="708"/>
        <w:contextualSpacing/>
        <w:jc w:val="both"/>
        <w:outlineLvl w:val="0"/>
        <w:rPr>
          <w:rFonts w:ascii="Times New Roman" w:hAnsi="Times New Roman" w:cs="Times New Roman"/>
          <w:bCs/>
          <w:kern w:val="2"/>
          <w:sz w:val="28"/>
          <w:szCs w:val="28"/>
          <w:lang w:eastAsia="ar-SA"/>
        </w:rPr>
      </w:pPr>
      <w:r w:rsidRPr="00DB0770">
        <w:rPr>
          <w:rFonts w:ascii="Times New Roman" w:hAnsi="Times New Roman" w:cs="Times New Roman"/>
          <w:sz w:val="28"/>
          <w:szCs w:val="28"/>
        </w:rPr>
        <w:t xml:space="preserve"> </w:t>
      </w:r>
      <w:r w:rsidRPr="00DB0770">
        <w:rPr>
          <w:rFonts w:ascii="Times New Roman" w:hAnsi="Times New Roman" w:cs="Times New Roman"/>
          <w:bCs/>
          <w:kern w:val="2"/>
          <w:sz w:val="28"/>
          <w:szCs w:val="28"/>
          <w:lang w:eastAsia="ar-SA"/>
        </w:rPr>
        <w:t xml:space="preserve">- Трудовым </w:t>
      </w:r>
      <w:hyperlink r:id="rId11" w:history="1">
        <w:r w:rsidRPr="00DB0770">
          <w:rPr>
            <w:rFonts w:ascii="Times New Roman" w:hAnsi="Times New Roman" w:cs="Times New Roman"/>
            <w:bCs/>
            <w:kern w:val="2"/>
            <w:sz w:val="28"/>
            <w:szCs w:val="28"/>
            <w:lang w:eastAsia="ar-SA"/>
          </w:rPr>
          <w:t>кодексом</w:t>
        </w:r>
      </w:hyperlink>
      <w:r w:rsidRPr="00DB0770">
        <w:rPr>
          <w:rFonts w:ascii="Times New Roman" w:hAnsi="Times New Roman" w:cs="Times New Roman"/>
          <w:bCs/>
          <w:kern w:val="2"/>
          <w:sz w:val="28"/>
          <w:szCs w:val="28"/>
          <w:lang w:eastAsia="ar-SA"/>
        </w:rPr>
        <w:t xml:space="preserve"> Российской Федерации от 30 декабря 2001 года № 197-ФЗ;</w:t>
      </w:r>
    </w:p>
    <w:p w:rsidR="000315E7" w:rsidRPr="00DB0770" w:rsidRDefault="000315E7" w:rsidP="000315E7">
      <w:pPr>
        <w:shd w:val="clear" w:color="auto" w:fill="FFFFFF"/>
        <w:spacing w:line="240" w:lineRule="auto"/>
        <w:ind w:firstLine="708"/>
        <w:contextualSpacing/>
        <w:jc w:val="both"/>
        <w:outlineLvl w:val="0"/>
        <w:rPr>
          <w:rFonts w:ascii="Times New Roman" w:hAnsi="Times New Roman" w:cs="Times New Roman"/>
          <w:bCs/>
          <w:kern w:val="2"/>
          <w:sz w:val="28"/>
          <w:szCs w:val="28"/>
          <w:lang w:eastAsia="ar-SA"/>
        </w:rPr>
      </w:pPr>
      <w:r w:rsidRPr="00DB0770">
        <w:rPr>
          <w:rFonts w:ascii="Times New Roman" w:hAnsi="Times New Roman" w:cs="Times New Roman"/>
          <w:sz w:val="28"/>
          <w:szCs w:val="28"/>
        </w:rPr>
        <w:t xml:space="preserve">- </w:t>
      </w:r>
      <w:hyperlink r:id="rId12" w:history="1">
        <w:r w:rsidRPr="00DB0770">
          <w:rPr>
            <w:rStyle w:val="af0"/>
            <w:rFonts w:ascii="Times New Roman" w:hAnsi="Times New Roman"/>
            <w:sz w:val="28"/>
            <w:szCs w:val="28"/>
          </w:rPr>
          <w:t>Федеральным законом</w:t>
        </w:r>
      </w:hyperlink>
      <w:r w:rsidRPr="00DB0770">
        <w:rPr>
          <w:rFonts w:ascii="Times New Roman" w:hAnsi="Times New Roman" w:cs="Times New Roman"/>
          <w:b/>
          <w:sz w:val="28"/>
          <w:szCs w:val="28"/>
        </w:rPr>
        <w:t xml:space="preserve"> </w:t>
      </w:r>
      <w:r w:rsidRPr="00DB0770">
        <w:rPr>
          <w:rFonts w:ascii="Times New Roman" w:hAnsi="Times New Roman" w:cs="Times New Roman"/>
          <w:sz w:val="28"/>
          <w:szCs w:val="28"/>
        </w:rPr>
        <w:t>от 06 октября 2003 г. N 131-ФЗ "Об общих принципах организации местного самоуправления в Российской Федерации";</w:t>
      </w:r>
    </w:p>
    <w:p w:rsidR="000315E7" w:rsidRPr="00DB0770" w:rsidRDefault="000315E7" w:rsidP="000315E7">
      <w:pPr>
        <w:shd w:val="clear" w:color="auto" w:fill="FFFFFF"/>
        <w:spacing w:line="240" w:lineRule="auto"/>
        <w:ind w:firstLine="708"/>
        <w:contextualSpacing/>
        <w:jc w:val="both"/>
        <w:outlineLvl w:val="0"/>
        <w:rPr>
          <w:rFonts w:ascii="Times New Roman" w:hAnsi="Times New Roman" w:cs="Times New Roman"/>
          <w:bCs/>
          <w:kern w:val="36"/>
          <w:sz w:val="28"/>
          <w:szCs w:val="28"/>
        </w:rPr>
      </w:pPr>
      <w:r w:rsidRPr="00DB0770">
        <w:rPr>
          <w:rFonts w:ascii="Times New Roman" w:hAnsi="Times New Roman" w:cs="Times New Roman"/>
          <w:bCs/>
          <w:kern w:val="36"/>
          <w:sz w:val="28"/>
          <w:szCs w:val="28"/>
        </w:rPr>
        <w:t xml:space="preserve">- </w:t>
      </w:r>
      <w:r w:rsidRPr="00DB0770">
        <w:rPr>
          <w:rFonts w:ascii="Times New Roman" w:hAnsi="Times New Roman" w:cs="Times New Roman"/>
          <w:kern w:val="36"/>
          <w:sz w:val="28"/>
          <w:szCs w:val="28"/>
          <w:shd w:val="clear" w:color="auto" w:fill="FFFFFF"/>
        </w:rPr>
        <w:t>Федеральным законом «О внесении изменений в статью 1 Федерального закона «О минимальном размере оплаты труда»» от 27 декабря 2019 года № 463-ФЗ;</w:t>
      </w:r>
    </w:p>
    <w:p w:rsidR="000315E7" w:rsidRPr="00DB0770" w:rsidRDefault="000315E7" w:rsidP="000315E7">
      <w:pPr>
        <w:shd w:val="clear" w:color="auto" w:fill="FFFFFF"/>
        <w:spacing w:line="240" w:lineRule="auto"/>
        <w:ind w:firstLine="708"/>
        <w:contextualSpacing/>
        <w:jc w:val="both"/>
        <w:outlineLvl w:val="0"/>
        <w:rPr>
          <w:rFonts w:ascii="Times New Roman" w:hAnsi="Times New Roman" w:cs="Times New Roman"/>
          <w:bCs/>
          <w:kern w:val="36"/>
          <w:sz w:val="28"/>
          <w:szCs w:val="28"/>
        </w:rPr>
      </w:pPr>
      <w:r w:rsidRPr="00DB0770">
        <w:rPr>
          <w:rFonts w:ascii="Times New Roman" w:hAnsi="Times New Roman" w:cs="Times New Roman"/>
          <w:bCs/>
          <w:kern w:val="36"/>
          <w:sz w:val="28"/>
          <w:szCs w:val="28"/>
        </w:rPr>
        <w:t>- Федеральным законом «Об образовании в РФ» от 29 декабря 2012 года № 273-ФЗ;</w:t>
      </w:r>
    </w:p>
    <w:p w:rsidR="000315E7" w:rsidRPr="00DB0770" w:rsidRDefault="000315E7" w:rsidP="000315E7">
      <w:pPr>
        <w:shd w:val="clear" w:color="auto" w:fill="FFFFFF"/>
        <w:spacing w:line="240" w:lineRule="auto"/>
        <w:ind w:firstLine="708"/>
        <w:contextualSpacing/>
        <w:jc w:val="both"/>
        <w:outlineLvl w:val="0"/>
        <w:rPr>
          <w:rFonts w:ascii="Times New Roman" w:hAnsi="Times New Roman" w:cs="Times New Roman"/>
          <w:kern w:val="36"/>
          <w:sz w:val="28"/>
          <w:szCs w:val="28"/>
          <w:shd w:val="clear" w:color="auto" w:fill="FFFFFF"/>
        </w:rPr>
      </w:pPr>
      <w:r w:rsidRPr="00DB0770">
        <w:rPr>
          <w:rFonts w:ascii="Times New Roman" w:hAnsi="Times New Roman" w:cs="Times New Roman"/>
          <w:bCs/>
          <w:kern w:val="36"/>
          <w:sz w:val="28"/>
          <w:szCs w:val="28"/>
        </w:rPr>
        <w:t>- Указами Президента РФ</w:t>
      </w:r>
      <w:r w:rsidRPr="00DB0770">
        <w:rPr>
          <w:rFonts w:ascii="Times New Roman" w:hAnsi="Times New Roman" w:cs="Times New Roman"/>
          <w:kern w:val="36"/>
          <w:sz w:val="28"/>
          <w:szCs w:val="28"/>
          <w:shd w:val="clear" w:color="auto" w:fill="FFFFFF"/>
        </w:rPr>
        <w:t xml:space="preserve"> «О мероприятиях по реализации государственной социальной политики» от 7 мая 2012 года № 597;</w:t>
      </w:r>
    </w:p>
    <w:p w:rsidR="000315E7" w:rsidRPr="00DB0770" w:rsidRDefault="000315E7" w:rsidP="000315E7">
      <w:pPr>
        <w:shd w:val="clear" w:color="auto" w:fill="FFFFFF"/>
        <w:spacing w:line="240" w:lineRule="auto"/>
        <w:ind w:firstLine="708"/>
        <w:contextualSpacing/>
        <w:jc w:val="both"/>
        <w:outlineLvl w:val="0"/>
        <w:rPr>
          <w:rFonts w:ascii="Times New Roman" w:hAnsi="Times New Roman" w:cs="Times New Roman"/>
          <w:sz w:val="28"/>
          <w:szCs w:val="28"/>
        </w:rPr>
      </w:pPr>
      <w:r w:rsidRPr="00DB0770">
        <w:rPr>
          <w:rFonts w:ascii="Times New Roman" w:hAnsi="Times New Roman" w:cs="Times New Roman"/>
          <w:sz w:val="28"/>
          <w:szCs w:val="28"/>
        </w:rPr>
        <w:t>-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lastRenderedPageBreak/>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2022 год. (</w:t>
      </w:r>
      <w:r w:rsidRPr="00DB0770">
        <w:rPr>
          <w:rStyle w:val="af7"/>
          <w:rFonts w:ascii="Times New Roman" w:hAnsi="Times New Roman" w:cs="Times New Roman"/>
          <w:i w:val="0"/>
          <w:iCs w:val="0"/>
          <w:sz w:val="28"/>
          <w:szCs w:val="28"/>
        </w:rPr>
        <w:t>утв</w:t>
      </w:r>
      <w:r w:rsidRPr="00DB0770">
        <w:rPr>
          <w:rFonts w:ascii="Times New Roman" w:hAnsi="Times New Roman" w:cs="Times New Roman"/>
          <w:i/>
          <w:iCs/>
          <w:sz w:val="28"/>
          <w:szCs w:val="28"/>
        </w:rPr>
        <w:t xml:space="preserve">. </w:t>
      </w:r>
      <w:r w:rsidRPr="00DB0770">
        <w:rPr>
          <w:rStyle w:val="af7"/>
          <w:rFonts w:ascii="Times New Roman" w:hAnsi="Times New Roman" w:cs="Times New Roman"/>
          <w:i w:val="0"/>
          <w:iCs w:val="0"/>
          <w:sz w:val="28"/>
          <w:szCs w:val="28"/>
        </w:rPr>
        <w:t>решением</w:t>
      </w:r>
      <w:r w:rsidRPr="00DB0770">
        <w:rPr>
          <w:rFonts w:ascii="Times New Roman" w:hAnsi="Times New Roman" w:cs="Times New Roman"/>
          <w:i/>
          <w:iCs/>
          <w:sz w:val="28"/>
          <w:szCs w:val="28"/>
        </w:rPr>
        <w:t xml:space="preserve"> </w:t>
      </w:r>
      <w:r w:rsidRPr="00DB0770">
        <w:rPr>
          <w:rStyle w:val="af7"/>
          <w:rFonts w:ascii="Times New Roman" w:hAnsi="Times New Roman" w:cs="Times New Roman"/>
          <w:i w:val="0"/>
          <w:iCs w:val="0"/>
          <w:sz w:val="28"/>
          <w:szCs w:val="28"/>
        </w:rPr>
        <w:t>Российской</w:t>
      </w:r>
      <w:r w:rsidRPr="00DB0770">
        <w:rPr>
          <w:rFonts w:ascii="Times New Roman" w:hAnsi="Times New Roman" w:cs="Times New Roman"/>
          <w:i/>
          <w:iCs/>
          <w:sz w:val="28"/>
          <w:szCs w:val="28"/>
        </w:rPr>
        <w:t xml:space="preserve"> </w:t>
      </w:r>
      <w:r w:rsidRPr="00DB0770">
        <w:rPr>
          <w:rStyle w:val="af7"/>
          <w:rFonts w:ascii="Times New Roman" w:hAnsi="Times New Roman" w:cs="Times New Roman"/>
          <w:i w:val="0"/>
          <w:iCs w:val="0"/>
          <w:sz w:val="28"/>
          <w:szCs w:val="28"/>
        </w:rPr>
        <w:t>трехсторонней</w:t>
      </w:r>
      <w:r w:rsidRPr="00DB0770">
        <w:rPr>
          <w:rFonts w:ascii="Times New Roman" w:hAnsi="Times New Roman" w:cs="Times New Roman"/>
          <w:i/>
          <w:iCs/>
          <w:sz w:val="28"/>
          <w:szCs w:val="28"/>
        </w:rPr>
        <w:t xml:space="preserve"> </w:t>
      </w:r>
      <w:r w:rsidRPr="00DB0770">
        <w:rPr>
          <w:rStyle w:val="af7"/>
          <w:rFonts w:ascii="Times New Roman" w:hAnsi="Times New Roman" w:cs="Times New Roman"/>
          <w:i w:val="0"/>
          <w:iCs w:val="0"/>
          <w:sz w:val="28"/>
          <w:szCs w:val="28"/>
        </w:rPr>
        <w:t>комиссии</w:t>
      </w:r>
      <w:r w:rsidRPr="00DB0770">
        <w:rPr>
          <w:rFonts w:ascii="Times New Roman" w:hAnsi="Times New Roman" w:cs="Times New Roman"/>
          <w:i/>
          <w:iCs/>
          <w:sz w:val="28"/>
          <w:szCs w:val="28"/>
        </w:rPr>
        <w:t xml:space="preserve"> </w:t>
      </w:r>
      <w:r w:rsidRPr="00DB0770">
        <w:rPr>
          <w:rFonts w:ascii="Times New Roman" w:hAnsi="Times New Roman" w:cs="Times New Roman"/>
          <w:sz w:val="28"/>
          <w:szCs w:val="28"/>
        </w:rPr>
        <w:t>по</w:t>
      </w:r>
      <w:r w:rsidRPr="00DB0770">
        <w:rPr>
          <w:rFonts w:ascii="Times New Roman" w:hAnsi="Times New Roman" w:cs="Times New Roman"/>
          <w:i/>
          <w:iCs/>
          <w:sz w:val="28"/>
          <w:szCs w:val="28"/>
        </w:rPr>
        <w:t xml:space="preserve"> </w:t>
      </w:r>
      <w:r w:rsidRPr="00DB0770">
        <w:rPr>
          <w:rStyle w:val="af7"/>
          <w:rFonts w:ascii="Times New Roman" w:hAnsi="Times New Roman" w:cs="Times New Roman"/>
          <w:i w:val="0"/>
          <w:iCs w:val="0"/>
          <w:sz w:val="28"/>
          <w:szCs w:val="28"/>
        </w:rPr>
        <w:t>регулированию</w:t>
      </w:r>
      <w:r w:rsidRPr="00DB0770">
        <w:rPr>
          <w:rFonts w:ascii="Times New Roman" w:hAnsi="Times New Roman" w:cs="Times New Roman"/>
          <w:i/>
          <w:iCs/>
          <w:sz w:val="28"/>
          <w:szCs w:val="28"/>
        </w:rPr>
        <w:t xml:space="preserve"> </w:t>
      </w:r>
      <w:r w:rsidRPr="00DB0770">
        <w:rPr>
          <w:rStyle w:val="af7"/>
          <w:rFonts w:ascii="Times New Roman" w:hAnsi="Times New Roman" w:cs="Times New Roman"/>
          <w:i w:val="0"/>
          <w:iCs w:val="0"/>
          <w:sz w:val="28"/>
          <w:szCs w:val="28"/>
        </w:rPr>
        <w:t>социально</w:t>
      </w:r>
      <w:r w:rsidRPr="00DB0770">
        <w:rPr>
          <w:rFonts w:ascii="Times New Roman" w:hAnsi="Times New Roman" w:cs="Times New Roman"/>
          <w:i/>
          <w:iCs/>
          <w:sz w:val="28"/>
          <w:szCs w:val="28"/>
        </w:rPr>
        <w:t>-</w:t>
      </w:r>
      <w:r w:rsidRPr="00DB0770">
        <w:rPr>
          <w:rStyle w:val="af7"/>
          <w:rFonts w:ascii="Times New Roman" w:hAnsi="Times New Roman" w:cs="Times New Roman"/>
          <w:i w:val="0"/>
          <w:iCs w:val="0"/>
          <w:sz w:val="28"/>
          <w:szCs w:val="28"/>
        </w:rPr>
        <w:t>трудовых</w:t>
      </w:r>
      <w:r w:rsidRPr="00DB0770">
        <w:rPr>
          <w:rFonts w:ascii="Times New Roman" w:hAnsi="Times New Roman" w:cs="Times New Roman"/>
          <w:i/>
          <w:iCs/>
          <w:sz w:val="28"/>
          <w:szCs w:val="28"/>
        </w:rPr>
        <w:t xml:space="preserve"> </w:t>
      </w:r>
      <w:r w:rsidRPr="00DB0770">
        <w:rPr>
          <w:rStyle w:val="af7"/>
          <w:rFonts w:ascii="Times New Roman" w:hAnsi="Times New Roman" w:cs="Times New Roman"/>
          <w:i w:val="0"/>
          <w:iCs w:val="0"/>
          <w:sz w:val="28"/>
          <w:szCs w:val="28"/>
        </w:rPr>
        <w:t>отношений</w:t>
      </w:r>
      <w:r w:rsidRPr="00DB0770">
        <w:rPr>
          <w:rFonts w:ascii="Times New Roman" w:hAnsi="Times New Roman" w:cs="Times New Roman"/>
          <w:sz w:val="28"/>
          <w:szCs w:val="28"/>
        </w:rPr>
        <w:t xml:space="preserve"> от 23 декабря 2021 г., протокол N 11);</w:t>
      </w:r>
    </w:p>
    <w:p w:rsidR="000315E7" w:rsidRPr="00DB0770" w:rsidRDefault="000315E7" w:rsidP="000315E7">
      <w:pPr>
        <w:spacing w:after="0" w:line="240" w:lineRule="auto"/>
        <w:ind w:firstLine="540"/>
        <w:jc w:val="both"/>
        <w:rPr>
          <w:rFonts w:ascii="Times New Roman" w:hAnsi="Times New Roman" w:cs="Times New Roman"/>
          <w:sz w:val="28"/>
          <w:szCs w:val="28"/>
        </w:rPr>
      </w:pPr>
      <w:r w:rsidRPr="00DB0770">
        <w:rPr>
          <w:rFonts w:ascii="Times New Roman" w:hAnsi="Times New Roman" w:cs="Times New Roman"/>
          <w:sz w:val="28"/>
          <w:szCs w:val="28"/>
        </w:rPr>
        <w:t>- Постановлением Правительства Республики Тыва от 20.09.2021 №492 «Об утверждении Положения о системе оплаты труда работников государственных образовательных организаций Республики Тыва»;</w:t>
      </w:r>
    </w:p>
    <w:p w:rsidR="000315E7" w:rsidRPr="00DB0770" w:rsidRDefault="000315E7" w:rsidP="000315E7">
      <w:pPr>
        <w:spacing w:after="0" w:line="240" w:lineRule="auto"/>
        <w:jc w:val="both"/>
        <w:rPr>
          <w:rFonts w:ascii="Times New Roman" w:hAnsi="Times New Roman" w:cs="Times New Roman"/>
          <w:sz w:val="28"/>
          <w:szCs w:val="28"/>
        </w:rPr>
      </w:pPr>
      <w:r w:rsidRPr="00DB0770">
        <w:rPr>
          <w:rFonts w:ascii="Times New Roman" w:hAnsi="Times New Roman" w:cs="Times New Roman"/>
          <w:sz w:val="28"/>
          <w:szCs w:val="28"/>
        </w:rPr>
        <w:t xml:space="preserve">  - Постановление Правительства Республики Тыва от 26.11.2021 № 635 «О внесении изменений в Положение о системе оплаты труда работников государственных образовательных организаций Республики Тыва»;</w:t>
      </w:r>
    </w:p>
    <w:p w:rsidR="000315E7" w:rsidRPr="00DB0770" w:rsidRDefault="000315E7" w:rsidP="000315E7">
      <w:pPr>
        <w:spacing w:after="0" w:line="240" w:lineRule="auto"/>
        <w:ind w:firstLine="540"/>
        <w:jc w:val="both"/>
        <w:rPr>
          <w:rFonts w:ascii="Times New Roman" w:eastAsia="Calibri" w:hAnsi="Times New Roman" w:cs="Times New Roman"/>
          <w:sz w:val="28"/>
          <w:szCs w:val="28"/>
          <w:lang w:eastAsia="en-US"/>
        </w:rPr>
      </w:pPr>
      <w:r w:rsidRPr="00DB0770">
        <w:rPr>
          <w:rFonts w:ascii="Times New Roman" w:hAnsi="Times New Roman" w:cs="Times New Roman"/>
          <w:sz w:val="28"/>
          <w:szCs w:val="28"/>
        </w:rPr>
        <w:t xml:space="preserve">- </w:t>
      </w:r>
      <w:r w:rsidRPr="00DB0770">
        <w:rPr>
          <w:rFonts w:ascii="Times New Roman" w:eastAsia="Calibri" w:hAnsi="Times New Roman" w:cs="Times New Roman"/>
          <w:sz w:val="28"/>
          <w:szCs w:val="28"/>
          <w:lang w:eastAsia="en-US"/>
        </w:rPr>
        <w:t>Постановлением Администрации города Ак-Довурак от 01 октября 2021г. №241/1«Об утверждении Положения о системе оплаты труда работников государственных образовательных учреждений г. Ак-Довурак»;</w:t>
      </w:r>
    </w:p>
    <w:p w:rsidR="000315E7" w:rsidRPr="00DB0770" w:rsidRDefault="000315E7" w:rsidP="000315E7">
      <w:pPr>
        <w:spacing w:after="0" w:line="240" w:lineRule="auto"/>
        <w:ind w:firstLine="540"/>
        <w:jc w:val="both"/>
        <w:rPr>
          <w:rFonts w:ascii="Times New Roman" w:hAnsi="Times New Roman" w:cs="Times New Roman"/>
          <w:sz w:val="28"/>
          <w:szCs w:val="28"/>
        </w:rPr>
      </w:pPr>
      <w:r w:rsidRPr="00DB0770">
        <w:rPr>
          <w:rFonts w:ascii="Times New Roman" w:eastAsia="Calibri" w:hAnsi="Times New Roman" w:cs="Times New Roman"/>
          <w:sz w:val="28"/>
          <w:szCs w:val="28"/>
          <w:lang w:eastAsia="en-US"/>
        </w:rPr>
        <w:t>- Постановлением Администрации города Ак-Довурак от 01 декабря 2021г. №276/1 «О внесении изменений в Положение о системе оплаты труда работников государственных образовательных учреждений г. Ак-Довурак»;</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1.3. Система оплаты труда работников ДОУ обеспечивает дифференциацию оплаты труда работников, выполняющих работы различной сложности, установление оплаты труда в зависимости от качества оказываемых муниципальных услуг (выполняемых работ).</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Размер заработной платы работников ДОУ определяется с учетом:</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 размеров тарифных ставок (должностных окладов), ставок заработной платы работников, устанавливаемых в зависимости от должности по соответствующим профессиональным квалификационным группам и квалификационным уровням,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 специфики работы в ДОУ;</w:t>
      </w:r>
    </w:p>
    <w:p w:rsidR="000315E7" w:rsidRPr="00DB0770" w:rsidRDefault="000315E7" w:rsidP="000315E7">
      <w:pPr>
        <w:spacing w:after="0" w:line="240" w:lineRule="auto"/>
        <w:ind w:firstLine="567"/>
        <w:jc w:val="both"/>
        <w:rPr>
          <w:rFonts w:ascii="Times New Roman" w:hAnsi="Times New Roman" w:cs="Times New Roman"/>
          <w:color w:val="000000"/>
          <w:sz w:val="28"/>
          <w:szCs w:val="28"/>
        </w:rPr>
      </w:pPr>
      <w:r w:rsidRPr="00DB0770">
        <w:rPr>
          <w:rFonts w:ascii="Times New Roman" w:hAnsi="Times New Roman" w:cs="Times New Roman"/>
          <w:sz w:val="28"/>
          <w:szCs w:val="28"/>
        </w:rPr>
        <w:t xml:space="preserve">- продолжительности рабочего времени (нормы часов педагогической работы за </w:t>
      </w:r>
      <w:r w:rsidRPr="00DB0770">
        <w:rPr>
          <w:rFonts w:ascii="Times New Roman" w:hAnsi="Times New Roman" w:cs="Times New Roman"/>
          <w:color w:val="000000"/>
          <w:sz w:val="28"/>
          <w:szCs w:val="28"/>
        </w:rPr>
        <w:t xml:space="preserve">ставку заработной платы) педагогических работников, установленных </w:t>
      </w:r>
      <w:hyperlink r:id="rId13" w:history="1">
        <w:r w:rsidRPr="00DB0770">
          <w:rPr>
            <w:rStyle w:val="af3"/>
            <w:rFonts w:ascii="Times New Roman" w:hAnsi="Times New Roman" w:cs="Times New Roman"/>
            <w:color w:val="000000"/>
            <w:sz w:val="28"/>
            <w:szCs w:val="28"/>
          </w:rPr>
          <w:t>приказом</w:t>
        </w:r>
      </w:hyperlink>
      <w:r w:rsidRPr="00DB0770">
        <w:rPr>
          <w:rFonts w:ascii="Times New Roman" w:hAnsi="Times New Roman" w:cs="Times New Roman"/>
          <w:color w:val="000000"/>
          <w:sz w:val="28"/>
          <w:szCs w:val="28"/>
        </w:rPr>
        <w:t xml:space="preserve">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 объемов учебной (педагогической) работы;</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 особенностей исчисления почасовой оплаты труда педагогических работников;</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 дополнительной оплаты за условия труда, отклоняющиеся от нормальных условий труда;</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 дополнительной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 выплат, обусловленных районным регулированием оплаты труда;</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lastRenderedPageBreak/>
        <w:t>- 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w:t>
      </w:r>
    </w:p>
    <w:p w:rsidR="000315E7" w:rsidRPr="00DB0770" w:rsidRDefault="000315E7" w:rsidP="000315E7">
      <w:pPr>
        <w:pStyle w:val="a4"/>
        <w:ind w:firstLine="567"/>
        <w:jc w:val="both"/>
        <w:rPr>
          <w:rFonts w:ascii="Times New Roman" w:hAnsi="Times New Roman"/>
          <w:sz w:val="28"/>
          <w:szCs w:val="28"/>
        </w:rPr>
      </w:pPr>
      <w:r w:rsidRPr="00DB0770">
        <w:rPr>
          <w:rFonts w:ascii="Times New Roman" w:hAnsi="Times New Roman"/>
          <w:sz w:val="28"/>
          <w:szCs w:val="28"/>
        </w:rPr>
        <w:t>- выплат стимулирующего характера.</w:t>
      </w:r>
    </w:p>
    <w:p w:rsidR="000315E7" w:rsidRPr="00DB0770" w:rsidRDefault="000315E7" w:rsidP="000315E7">
      <w:pPr>
        <w:pStyle w:val="a4"/>
        <w:ind w:firstLine="567"/>
        <w:jc w:val="both"/>
        <w:rPr>
          <w:rFonts w:ascii="Times New Roman" w:hAnsi="Times New Roman"/>
          <w:sz w:val="28"/>
          <w:szCs w:val="28"/>
        </w:rPr>
      </w:pPr>
      <w:r w:rsidRPr="00DB0770">
        <w:rPr>
          <w:rFonts w:ascii="Times New Roman" w:hAnsi="Times New Roman"/>
          <w:sz w:val="28"/>
          <w:szCs w:val="28"/>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размеров ставок заработной платы и размеров должностных окладов.</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1.4. 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 выплат стимулирующего характера, выплат за дополнительные виды работ определяется в процентах к окладу (ставке) или в абсолютном размере. Размеры оплаты труда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 трудовым законодательством и иными нормативными правовыми актами, содержащими нормы трудового права, на основе локальных актов ДОУ.</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1.5. В случаях, когда размер оплаты труда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 при увеличении стажа педагогической работы, стажа работы по специальности – со дня достижения соответствующего стажа, если документы находятся в ДОУ, или со дня представления документа о стаже, дающем право на повышение размера ставки (оклада) заработной платы;</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 при получении образования или восстановлении документов об образовании – со дня представления соответствующего документа;</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 при присвоении квалификационной категории – со дня вынесения решения аттестационной комиссией;</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 при присвоении почетного звания – со дня его присвоения;</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 при присуждении ученой степени доктора наук и кандидата наук – со дня принятия Министерством просвещения Российской Федерации решения о выдаче диплома.</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1.6. Оплата труда других категорий работников ДОУ осуществляется применительно к условиям оплаты труда аналогичных категорий работников соответствующих отраслей экономики или общеотраслевым условиям.</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xml:space="preserve">1.7. Лица, в том числе из числа специалистов по общеотраслевым должностям, не имеющие специальной подготовки или стажа работы, установленных </w:t>
      </w:r>
      <w:r w:rsidRPr="00DB0770">
        <w:rPr>
          <w:rFonts w:ascii="Times New Roman" w:hAnsi="Times New Roman" w:cs="Times New Roman"/>
          <w:sz w:val="28"/>
          <w:szCs w:val="28"/>
        </w:rPr>
        <w:lastRenderedPageBreak/>
        <w:t>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организации назначаются руководителем на соответствующие должности так же, как и лица, имеющие специальную подготовку и стаж работы. Оплата труда работников, принятых на соответствующие должности в указанном порядке, осуществляется на условиях, установленных настоящим Положением.</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1.8. Экономия средств фонда оплаты труда может использоваться на стимулирующие выплаты, премирование работников ДОУ, оказание работникам единовременной материальной помощи. Решение об оказании материальной помощи и ее конкретных размерах принимается заведующим ДОУ с учетом мнения Профкома на основании письменного заявления работника и в порядке, определенном соответствующим локальным актом.</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1.9. Оплата труда работников ДОУ производится на основании трудовых договоров, заключаемых между ДОУ и работниками.</w:t>
      </w:r>
    </w:p>
    <w:p w:rsidR="000315E7" w:rsidRPr="00E47BD4" w:rsidRDefault="000315E7" w:rsidP="000315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2. Условия оплаты труда работников ДОУ</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2.1. Система оплаты труда включает:</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должностные оклады заведующего в зависимости от группы по оплате труда и педагогических работников ДОУ;</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профессиональным квалификационным группам, квалификационным уровням профессиональных квалификационных групп;</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тарифные ставки по профессиям рабочих в соответствии с тарифными разрядами – оклады по профессиям рабочих по профессиональным квалификационным группам;</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компенсационные выплаты;</w:t>
      </w:r>
    </w:p>
    <w:p w:rsidR="000315E7" w:rsidRPr="00DB0770" w:rsidRDefault="000315E7" w:rsidP="000315E7">
      <w:pPr>
        <w:spacing w:after="0" w:line="240" w:lineRule="auto"/>
        <w:ind w:firstLine="567"/>
        <w:jc w:val="both"/>
        <w:rPr>
          <w:rFonts w:ascii="Times New Roman" w:hAnsi="Times New Roman" w:cs="Times New Roman"/>
          <w:color w:val="4472C4"/>
          <w:sz w:val="28"/>
          <w:szCs w:val="28"/>
        </w:rPr>
      </w:pPr>
      <w:r w:rsidRPr="00DB0770">
        <w:rPr>
          <w:rFonts w:ascii="Times New Roman" w:hAnsi="Times New Roman" w:cs="Times New Roman"/>
          <w:sz w:val="28"/>
          <w:szCs w:val="28"/>
        </w:rPr>
        <w:t>- стимулирующие выплаты.</w:t>
      </w:r>
      <w:r w:rsidRPr="00DB0770">
        <w:rPr>
          <w:rFonts w:ascii="Times New Roman" w:hAnsi="Times New Roman" w:cs="Times New Roman"/>
          <w:color w:val="4472C4"/>
          <w:sz w:val="28"/>
          <w:szCs w:val="28"/>
        </w:rPr>
        <w:t xml:space="preserve"> </w:t>
      </w:r>
    </w:p>
    <w:p w:rsidR="000315E7" w:rsidRPr="00DB0770" w:rsidRDefault="000315E7" w:rsidP="000315E7">
      <w:pPr>
        <w:spacing w:after="0" w:line="240" w:lineRule="auto"/>
        <w:ind w:firstLine="567"/>
        <w:jc w:val="both"/>
        <w:rPr>
          <w:rFonts w:ascii="Times New Roman" w:hAnsi="Times New Roman" w:cs="Times New Roman"/>
          <w:sz w:val="28"/>
          <w:szCs w:val="28"/>
        </w:rPr>
      </w:pPr>
      <w:r w:rsidRPr="00DB0770">
        <w:rPr>
          <w:rFonts w:ascii="Times New Roman" w:hAnsi="Times New Roman" w:cs="Times New Roman"/>
          <w:sz w:val="28"/>
          <w:szCs w:val="28"/>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0315E7" w:rsidRPr="00DB0770" w:rsidRDefault="000315E7" w:rsidP="000315E7">
      <w:pPr>
        <w:pStyle w:val="a6"/>
        <w:ind w:right="-1" w:firstLine="708"/>
        <w:jc w:val="both"/>
      </w:pPr>
      <w:r w:rsidRPr="00DB0770">
        <w:t>2.2. Система оплаты труда работников ДОУ устанавливается</w:t>
      </w:r>
      <w:r w:rsidRPr="00DB0770">
        <w:rPr>
          <w:spacing w:val="-1"/>
        </w:rPr>
        <w:t xml:space="preserve"> </w:t>
      </w:r>
      <w:r w:rsidRPr="00DB0770">
        <w:t xml:space="preserve">коллективным договором, дополнительными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Тыва, настоящим Положением, а также с учетом мнения профкома ДОУ. </w:t>
      </w:r>
    </w:p>
    <w:p w:rsidR="000315E7" w:rsidRPr="00DB0770" w:rsidRDefault="000315E7" w:rsidP="000315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3. Порядок исчисления заработной платы</w:t>
      </w:r>
    </w:p>
    <w:p w:rsidR="000315E7" w:rsidRPr="00DB0770" w:rsidRDefault="000315E7" w:rsidP="000315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педагогических работников ДОУ</w:t>
      </w:r>
    </w:p>
    <w:p w:rsidR="000315E7" w:rsidRPr="00DB0770" w:rsidRDefault="000315E7" w:rsidP="000315E7">
      <w:pPr>
        <w:spacing w:after="0" w:line="240" w:lineRule="auto"/>
        <w:rPr>
          <w:rFonts w:ascii="Times New Roman" w:hAnsi="Times New Roman" w:cs="Times New Roman"/>
          <w:sz w:val="28"/>
          <w:szCs w:val="28"/>
        </w:rPr>
      </w:pPr>
    </w:p>
    <w:p w:rsidR="000315E7" w:rsidRPr="00DB0770" w:rsidRDefault="000315E7" w:rsidP="000315E7">
      <w:pPr>
        <w:pStyle w:val="a4"/>
        <w:ind w:firstLine="567"/>
        <w:jc w:val="both"/>
        <w:rPr>
          <w:rFonts w:ascii="Times New Roman" w:hAnsi="Times New Roman"/>
          <w:sz w:val="28"/>
          <w:szCs w:val="28"/>
        </w:rPr>
      </w:pPr>
      <w:r w:rsidRPr="00DB0770">
        <w:rPr>
          <w:rFonts w:ascii="Times New Roman" w:hAnsi="Times New Roman"/>
          <w:sz w:val="28"/>
          <w:szCs w:val="28"/>
        </w:rPr>
        <w:t>3.1. Размер должностного оклада или ставки заработной платы конкретного работника рассчитывается как сумма размера должностного оклада или размера ставки заработной платы (приложения № 1, 2 к настоящему Положению).</w:t>
      </w:r>
    </w:p>
    <w:p w:rsidR="000315E7" w:rsidRPr="00DB0770" w:rsidRDefault="000315E7" w:rsidP="000315E7">
      <w:pPr>
        <w:pStyle w:val="a4"/>
        <w:ind w:firstLine="567"/>
        <w:jc w:val="both"/>
        <w:rPr>
          <w:rFonts w:ascii="Times New Roman" w:hAnsi="Times New Roman"/>
          <w:sz w:val="28"/>
          <w:szCs w:val="28"/>
        </w:rPr>
      </w:pPr>
      <w:r w:rsidRPr="00DB0770">
        <w:rPr>
          <w:rFonts w:ascii="Times New Roman" w:hAnsi="Times New Roman"/>
          <w:sz w:val="28"/>
          <w:szCs w:val="28"/>
        </w:rPr>
        <w:lastRenderedPageBreak/>
        <w:t>3.2. 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 объема учебной (педагогической) работы педагогических работников, для которых установлены нормы часов педагогической работы за ставку заработной платы, предусмотренные настоящим Положением, применяются в организациях независимо от вида экономической деятельности.</w:t>
      </w:r>
    </w:p>
    <w:p w:rsidR="000315E7" w:rsidRPr="00DB0770" w:rsidRDefault="000315E7" w:rsidP="000315E7">
      <w:pPr>
        <w:pStyle w:val="a4"/>
        <w:ind w:firstLine="567"/>
        <w:jc w:val="both"/>
        <w:rPr>
          <w:rFonts w:ascii="Times New Roman" w:hAnsi="Times New Roman"/>
          <w:sz w:val="28"/>
          <w:szCs w:val="28"/>
        </w:rPr>
      </w:pPr>
      <w:r w:rsidRPr="00DB0770">
        <w:rPr>
          <w:rFonts w:ascii="Times New Roman" w:hAnsi="Times New Roman"/>
          <w:sz w:val="28"/>
          <w:szCs w:val="28"/>
        </w:rPr>
        <w:t>3.3. Исчисление заработной платы за фактический объем учебной (педагогической) работы осуществляется на основе их тарификации путем умножения размеров ставок заработной платы работников на фактическую нагрузку и деления полученного произведения на установленную норму часов педагогической работы за ставку заработной платы.</w:t>
      </w:r>
    </w:p>
    <w:p w:rsidR="000315E7" w:rsidRPr="00DB0770" w:rsidRDefault="000315E7" w:rsidP="000315E7">
      <w:pPr>
        <w:pStyle w:val="a4"/>
        <w:jc w:val="both"/>
        <w:rPr>
          <w:rFonts w:ascii="Times New Roman" w:hAnsi="Times New Roman"/>
          <w:sz w:val="28"/>
          <w:szCs w:val="28"/>
        </w:rPr>
      </w:pPr>
      <w:r w:rsidRPr="00DB0770">
        <w:rPr>
          <w:rFonts w:ascii="Times New Roman" w:hAnsi="Times New Roman"/>
          <w:sz w:val="28"/>
          <w:szCs w:val="28"/>
        </w:rPr>
        <w:t xml:space="preserve">     Заработная плата педагогических работников определяется как сумма исчисленной заработной платы за фактический объем педагогической (нагрузки, компенсационных коэффициентов специфики работы (приложение № 4 к настоящему Положению), выплат компенсационного характера, включая выплаты за дополнительные виды работы (приложение № 5 к настоящему Положению), а также выплат стимулирующего характера (приложения № 6, 7, 8, 9 к настоящему Положению).</w:t>
      </w:r>
    </w:p>
    <w:p w:rsidR="000315E7" w:rsidRPr="00DB0770" w:rsidRDefault="000315E7" w:rsidP="000315E7">
      <w:pPr>
        <w:pStyle w:val="a4"/>
        <w:ind w:firstLine="567"/>
        <w:jc w:val="both"/>
        <w:rPr>
          <w:rFonts w:ascii="Times New Roman" w:hAnsi="Times New Roman"/>
          <w:sz w:val="28"/>
          <w:szCs w:val="28"/>
        </w:rPr>
      </w:pPr>
      <w:r w:rsidRPr="00DB0770">
        <w:rPr>
          <w:rFonts w:ascii="Times New Roman" w:hAnsi="Times New Roman"/>
          <w:sz w:val="28"/>
          <w:szCs w:val="28"/>
        </w:rPr>
        <w:t>3.4. За время работы в период летних каникул воспитанников,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административно-управленческого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0315E7" w:rsidRPr="00DB0770" w:rsidRDefault="000315E7" w:rsidP="000315E7">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DB0770">
        <w:rPr>
          <w:rFonts w:ascii="Times New Roman" w:hAnsi="Times New Roman" w:cs="Times New Roman"/>
          <w:b/>
          <w:sz w:val="28"/>
          <w:szCs w:val="28"/>
        </w:rPr>
        <w:t>4. Порядок расчета заработной платы</w:t>
      </w:r>
    </w:p>
    <w:p w:rsidR="000315E7" w:rsidRPr="00E47BD4" w:rsidRDefault="000315E7" w:rsidP="000315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административно-управленческого персонала</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4.1. Заработная плата заведующего ДОУ, его заместителей состоит из должностного оклада, выплат компенсационного и стимулирующего характера.</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Должностной оклад устанавливается заведующему ДОУ в зависимости от сложности труда, в том числе с учетом масштаба управления и особенностей деятельности и значимости организации.</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xml:space="preserve">Условия оплаты труда заведующего ДОУ устанавливается учредителем в трудовом договоре (дополнительном соглашении к трудовому договору), оформляемом в соответствии с </w:t>
      </w:r>
      <w:hyperlink r:id="rId14" w:history="1">
        <w:r w:rsidRPr="00DB0770">
          <w:rPr>
            <w:rStyle w:val="af3"/>
            <w:rFonts w:ascii="Times New Roman" w:hAnsi="Times New Roman" w:cs="Times New Roman"/>
            <w:color w:val="auto"/>
            <w:sz w:val="28"/>
            <w:szCs w:val="28"/>
          </w:rPr>
          <w:t>типовой формой</w:t>
        </w:r>
      </w:hyperlink>
      <w:r w:rsidRPr="00DB0770">
        <w:rPr>
          <w:rFonts w:ascii="Times New Roman" w:hAnsi="Times New Roman" w:cs="Times New Roman"/>
          <w:sz w:val="28"/>
          <w:szCs w:val="28"/>
        </w:rPr>
        <w:t xml:space="preserve"> трудового договора с руководителем государственной (муниципальной) организации,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 предусматривающем обеспечение достижения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Республике Тыва. Должностные оклады заместителей заведующего устанавливаются на 15 процентов, </w:t>
      </w:r>
      <w:r w:rsidRPr="00DB0770">
        <w:rPr>
          <w:rFonts w:ascii="Times New Roman" w:hAnsi="Times New Roman" w:cs="Times New Roman"/>
          <w:sz w:val="28"/>
          <w:szCs w:val="28"/>
        </w:rPr>
        <w:lastRenderedPageBreak/>
        <w:t>заместителя заведующей по административно-хозяйственной части – на 20 процентов ниже должностного оклада заведующего ДОУ.</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Отнесение ДОУ к группе по оплате труда заведующего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 утверждаемыми Министерством образования и науки Республики Тыва.</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Предельный уровень соотношения среднемесячной заработной платы заведующего ДОУ и среднемесячной заработной платы работников организации (без учета заработной платы заведующей, заместителей заведующего), формируемых за счет всех источников финансового обеспечения, устанавливается в кратности от 1 до 3.</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Предельный уровень соотношения среднемесячной заработной платы заместителей заведующего ДОУ и среднемесячной заработной платы работников организации (без учета заведующей, заместителей), формируемой за счет всех источников финансового обеспечения, устанавливается в кратности от 1 до 2,5.</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4.2. Компенсационные выплаты работникам устанавливаются согласно приложениям № 3,4 к настоящему Положению.</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4.3. Стимулирующие выплаты по результатам работы заведующего ДОУ устанавливаются учредителем организации при заключении трудового договора (дополнительного соглашения к трудовому договору). Конкретный размер выплат заведующего устанавливается учредителем исходя из оценки результатов деятельности образовательной организации. Заместителям заведующего размеры и условия назначения стимулирующих выплат устанавливается заведующего учреждения исходя из оценки результатов деятельности образовательной организации.</w:t>
      </w:r>
    </w:p>
    <w:p w:rsidR="000315E7" w:rsidRPr="00E47BD4"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4.4. Размеры должностных окладов руководителей структурных подразделений образовательной организации определяются в соответствии с приложением № 3 к настоящему Положению.</w:t>
      </w:r>
    </w:p>
    <w:p w:rsidR="000315E7" w:rsidRPr="00DB0770" w:rsidRDefault="000315E7" w:rsidP="000315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5. Порядок расчета заработной платы специалистов</w:t>
      </w:r>
    </w:p>
    <w:p w:rsidR="000315E7" w:rsidRPr="00E47BD4" w:rsidRDefault="000315E7" w:rsidP="000315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из числа учебно-вспомогательного и обслуживающего персонала</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xml:space="preserve">5.1. Должностные оклады специалистов из числа учебно-вспомогательного персонала и оклады работников обслуживающего персонала (далее – УВП и ОП) определяются в размерах, предусмотренных в </w:t>
      </w:r>
      <w:r w:rsidRPr="00DB0770">
        <w:rPr>
          <w:rFonts w:ascii="Times New Roman" w:hAnsi="Times New Roman" w:cs="Times New Roman"/>
          <w:color w:val="000000"/>
          <w:sz w:val="28"/>
          <w:szCs w:val="28"/>
        </w:rPr>
        <w:t>приложении №3</w:t>
      </w:r>
      <w:r w:rsidRPr="00DB0770">
        <w:rPr>
          <w:rFonts w:ascii="Times New Roman" w:hAnsi="Times New Roman" w:cs="Times New Roman"/>
          <w:sz w:val="28"/>
          <w:szCs w:val="28"/>
        </w:rPr>
        <w:t xml:space="preserve"> к настоящему Положению. Кроме того, производится начисление компенсационных доплат за специфику работы в образовательной организации.</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5.2. Тарификация работ и присвоение тарифных разрядов рабочим производятся с учетом Единого тарифно-квалификационного справочника работ и профессий рабочих.</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Порядок присвоения рабочим квалификационного разряда определяется в соответствии с общими положениями Единого тарифно-квалификационного справочника работ и профессий рабочих народного хозяйства, утвержденных постановлением Госкомтруда СССР и Секретариата ВЦСПС от 31 января 1985 г. № 31/3-30.</w:t>
      </w:r>
    </w:p>
    <w:p w:rsidR="000315E7" w:rsidRPr="00E47BD4" w:rsidRDefault="000315E7" w:rsidP="000315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6. Порядок установления компенсационных выплат</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lastRenderedPageBreak/>
        <w:t xml:space="preserve">6.1. Размер выплат компенсационного характера определяется образовательной организацией в соответствии с приложениями № </w:t>
      </w:r>
      <w:r w:rsidRPr="00DB0770">
        <w:rPr>
          <w:rFonts w:ascii="Times New Roman" w:hAnsi="Times New Roman" w:cs="Times New Roman"/>
          <w:color w:val="000000"/>
          <w:sz w:val="28"/>
          <w:szCs w:val="28"/>
        </w:rPr>
        <w:t xml:space="preserve">5 </w:t>
      </w:r>
      <w:r w:rsidRPr="00DB0770">
        <w:rPr>
          <w:rFonts w:ascii="Times New Roman" w:hAnsi="Times New Roman" w:cs="Times New Roman"/>
          <w:sz w:val="28"/>
          <w:szCs w:val="28"/>
        </w:rPr>
        <w:t>к настоящему Положению. 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не противоречащими настоящему Положению, без проведения специальной оценки условий труда.</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6.2.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 соответствии с настоящим Положением.</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 в пределах фонда оплаты труда.</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В случае если по основной должности не применяется компенсационный коэффициент, он может быть установлен по совмещаемой должности в организации.</w:t>
      </w:r>
    </w:p>
    <w:p w:rsidR="000315E7" w:rsidRPr="00E47BD4" w:rsidRDefault="000315E7" w:rsidP="000315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7. Порядок установления стимулирующих выплат</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7.1. Выплаты стимулирующего характера, установленные в процентном отношении, применяются к окладу (ставке).</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Минимальные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рабочего времени по основной должности и основному месту работы от минимального должностного оклада, ставки.</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7.2. В целях поощрения устанавливаются следующие выплаты стимулирующего характера:</w:t>
      </w:r>
    </w:p>
    <w:p w:rsidR="000315E7" w:rsidRPr="00DB0770" w:rsidRDefault="000315E7" w:rsidP="000315E7">
      <w:pPr>
        <w:spacing w:after="0" w:line="240" w:lineRule="auto"/>
        <w:ind w:firstLine="709"/>
        <w:jc w:val="both"/>
        <w:rPr>
          <w:rFonts w:ascii="Times New Roman" w:hAnsi="Times New Roman" w:cs="Times New Roman"/>
          <w:sz w:val="28"/>
          <w:szCs w:val="28"/>
        </w:rPr>
      </w:pPr>
      <w:bookmarkStart w:id="13" w:name="_Hlk102562247"/>
      <w:r w:rsidRPr="00DB0770">
        <w:rPr>
          <w:rFonts w:ascii="Times New Roman" w:hAnsi="Times New Roman" w:cs="Times New Roman"/>
          <w:sz w:val="28"/>
          <w:szCs w:val="28"/>
        </w:rPr>
        <w:t>- выплаты за почетные звания и ученую степень;</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выплаты молодым специалистам;</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выплаты за стаж педагогической работы;</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выплаты за квалификационную категорию.</w:t>
      </w:r>
    </w:p>
    <w:bookmarkEnd w:id="13"/>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xml:space="preserve">7.3. Перечень стимулирующих выплат за почетные звания и ученую степень установлен в приложении </w:t>
      </w:r>
      <w:r w:rsidRPr="00DB0770">
        <w:rPr>
          <w:rFonts w:ascii="Times New Roman" w:hAnsi="Times New Roman" w:cs="Times New Roman"/>
          <w:color w:val="000000"/>
          <w:sz w:val="28"/>
          <w:szCs w:val="28"/>
        </w:rPr>
        <w:t>№ 6</w:t>
      </w:r>
      <w:r w:rsidRPr="00DB0770">
        <w:rPr>
          <w:rFonts w:ascii="Times New Roman" w:hAnsi="Times New Roman" w:cs="Times New Roman"/>
          <w:sz w:val="28"/>
          <w:szCs w:val="28"/>
        </w:rPr>
        <w:t xml:space="preserve"> к настоящему Положению.</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xml:space="preserve">7.4. Перечень коэффициентов для определения ежемесячных надбавок педагогическим работникам, поступающим на работу по полученной специальности впервые, определен в приложении </w:t>
      </w:r>
      <w:r w:rsidRPr="00DB0770">
        <w:rPr>
          <w:rFonts w:ascii="Times New Roman" w:hAnsi="Times New Roman" w:cs="Times New Roman"/>
          <w:color w:val="000000"/>
          <w:sz w:val="28"/>
          <w:szCs w:val="28"/>
        </w:rPr>
        <w:t>№ 7</w:t>
      </w:r>
      <w:r w:rsidRPr="00DB0770">
        <w:rPr>
          <w:rFonts w:ascii="Times New Roman" w:hAnsi="Times New Roman" w:cs="Times New Roman"/>
          <w:sz w:val="28"/>
          <w:szCs w:val="28"/>
        </w:rPr>
        <w:t xml:space="preserve"> к настоящему Положению.</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xml:space="preserve">7.5. Перечень коэффициентов за стаж педагогической работы определен в приложении № </w:t>
      </w:r>
      <w:r w:rsidRPr="00DB0770">
        <w:rPr>
          <w:rFonts w:ascii="Times New Roman" w:hAnsi="Times New Roman" w:cs="Times New Roman"/>
          <w:color w:val="000000"/>
          <w:sz w:val="28"/>
          <w:szCs w:val="28"/>
        </w:rPr>
        <w:t>8</w:t>
      </w:r>
      <w:r w:rsidRPr="00DB0770">
        <w:rPr>
          <w:rFonts w:ascii="Times New Roman" w:hAnsi="Times New Roman" w:cs="Times New Roman"/>
          <w:color w:val="4472C4"/>
          <w:sz w:val="28"/>
          <w:szCs w:val="28"/>
        </w:rPr>
        <w:t xml:space="preserve"> </w:t>
      </w:r>
      <w:r w:rsidRPr="00DB0770">
        <w:rPr>
          <w:rFonts w:ascii="Times New Roman" w:hAnsi="Times New Roman" w:cs="Times New Roman"/>
          <w:sz w:val="28"/>
          <w:szCs w:val="28"/>
        </w:rPr>
        <w:t>к настоящему Положению.</w:t>
      </w:r>
    </w:p>
    <w:p w:rsidR="000315E7"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7.6. Перечень стимулирующих выплат за квалификационную категорию установлен в приложении №</w:t>
      </w:r>
      <w:r w:rsidRPr="00DB0770">
        <w:rPr>
          <w:rFonts w:ascii="Times New Roman" w:hAnsi="Times New Roman" w:cs="Times New Roman"/>
          <w:color w:val="000000"/>
          <w:sz w:val="28"/>
          <w:szCs w:val="28"/>
        </w:rPr>
        <w:t xml:space="preserve"> 2, 9</w:t>
      </w:r>
      <w:r w:rsidRPr="00DB0770">
        <w:rPr>
          <w:rFonts w:ascii="Times New Roman" w:hAnsi="Times New Roman" w:cs="Times New Roman"/>
          <w:sz w:val="28"/>
          <w:szCs w:val="28"/>
        </w:rPr>
        <w:t xml:space="preserve"> к настоящему Положению.</w:t>
      </w:r>
    </w:p>
    <w:p w:rsidR="000315E7" w:rsidRPr="00DB0770" w:rsidRDefault="000315E7" w:rsidP="000315E7">
      <w:pPr>
        <w:spacing w:after="0" w:line="240" w:lineRule="auto"/>
        <w:ind w:firstLine="709"/>
        <w:jc w:val="center"/>
        <w:rPr>
          <w:rFonts w:ascii="Times New Roman" w:hAnsi="Times New Roman" w:cs="Times New Roman"/>
          <w:sz w:val="28"/>
          <w:szCs w:val="28"/>
        </w:rPr>
      </w:pPr>
      <w:r w:rsidRPr="00DB0770">
        <w:rPr>
          <w:rFonts w:ascii="Times New Roman" w:hAnsi="Times New Roman" w:cs="Times New Roman"/>
          <w:b/>
          <w:sz w:val="28"/>
          <w:szCs w:val="28"/>
        </w:rPr>
        <w:t>8. Порядок формирования и использования фонда</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b/>
          <w:sz w:val="28"/>
          <w:szCs w:val="28"/>
        </w:rPr>
        <w:lastRenderedPageBreak/>
        <w:t>оплаты труда работников образовательных организаций</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8.1. Фонд оплаты труда ДОУ формируется в объеме, достаточном для реализации образовательных программ и обеспечения условий обучения и воспитания воспитанников, в соответствии с действующими нормативными правовыми актами федерального, регионального и муниципального уровней.</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8.2. Фонд оплаты труда работников</w:t>
      </w:r>
      <w:r w:rsidRPr="00E47BD4">
        <w:rPr>
          <w:rFonts w:ascii="Times New Roman" w:hAnsi="Times New Roman" w:cs="Times New Roman"/>
          <w:color w:val="0070C0"/>
          <w:sz w:val="28"/>
          <w:szCs w:val="28"/>
        </w:rPr>
        <w:t xml:space="preserve"> ДОУ формируется на календарный год за счет средств бюджета Республики Тыва, а также средств от приносящей доход деятельности с учетом примерных штатных нормативов, устанавливаемых Управлением образования Администрации г.Ак-Довурак</w:t>
      </w:r>
      <w:r w:rsidRPr="00DB0770">
        <w:rPr>
          <w:rFonts w:ascii="Times New Roman" w:hAnsi="Times New Roman" w:cs="Times New Roman"/>
          <w:sz w:val="28"/>
          <w:szCs w:val="28"/>
        </w:rPr>
        <w:t>.</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8.3. Месячный фонд оплаты труда образовательной организации рассчитывается с учетом числа штатных единиц педагогических работников, административно-управленческого и учебно-вспомогательного персонала и числа педагогических ставок в соответствии с учебным планом, а также с учетом имеющихся структурных подразделений, выполняющих муниципальные работы по заданию учредителя.</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8.4. Годовой фонд оплаты труда формируется путем умножения месячного фонда оплаты труда на 12.</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8.5. Фонд оплаты труда состоит из базовой части (включая компенсационные выплаты и доплаты за дополнительные виды и объем работы) и фонд стимулирования труда:</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ФОТ = ФОТб + ФОТстим, где:</w:t>
      </w:r>
    </w:p>
    <w:p w:rsidR="000315E7" w:rsidRPr="00DB0770" w:rsidRDefault="000315E7" w:rsidP="000315E7">
      <w:pPr>
        <w:spacing w:after="0" w:line="240" w:lineRule="auto"/>
        <w:jc w:val="center"/>
        <w:rPr>
          <w:rFonts w:ascii="Times New Roman" w:hAnsi="Times New Roman" w:cs="Times New Roman"/>
          <w:sz w:val="28"/>
          <w:szCs w:val="28"/>
        </w:rPr>
      </w:pP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ФОТ – фонд оплаты труда образовательной организации;</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ФОТб – базовая часть ФОТ;</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ФОТстим – часть ФОТ для стимулирования труда (стимулирующая часть).</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Доля базовой части расчетного фонда оплаты труда, направляемой на формирование заработной платы педагогических работников, осуществляющих учебный процесс, должна составлять не более 85 процентов.</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Объем средств на выплаты стимулирующего характера в фонде оплаты труда образовательной организации должен составлять не более 15 процентов средств на оплату труда, формируемых за счет бюджетных ассигнований бюджета Республики Тыва, а также средств от приносящей доход деятельности.</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xml:space="preserve">При определении потребности в бюджетных ассигнованиях за счет бюджета учитываются целевые показатели, установленные указами Президента Российской Федерации от 7 мая 2012 г. </w:t>
      </w:r>
      <w:hyperlink r:id="rId15" w:history="1">
        <w:r w:rsidRPr="00DB0770">
          <w:rPr>
            <w:rStyle w:val="af3"/>
            <w:rFonts w:ascii="Times New Roman" w:hAnsi="Times New Roman" w:cs="Times New Roman"/>
            <w:color w:val="000000"/>
            <w:sz w:val="28"/>
            <w:szCs w:val="28"/>
          </w:rPr>
          <w:t>№</w:t>
        </w:r>
      </w:hyperlink>
      <w:r w:rsidRPr="00DB0770">
        <w:rPr>
          <w:rFonts w:ascii="Times New Roman" w:hAnsi="Times New Roman" w:cs="Times New Roman"/>
          <w:sz w:val="28"/>
          <w:szCs w:val="28"/>
        </w:rPr>
        <w:t xml:space="preserve"> 597 «О мероприятиях по реализации государственной социальной политики» и от 29 мая 2017 г. </w:t>
      </w:r>
      <w:hyperlink r:id="rId16" w:history="1">
        <w:r w:rsidRPr="00DB0770">
          <w:rPr>
            <w:rStyle w:val="af3"/>
            <w:rFonts w:ascii="Times New Roman" w:hAnsi="Times New Roman" w:cs="Times New Roman"/>
            <w:color w:val="000000"/>
            <w:sz w:val="28"/>
            <w:szCs w:val="28"/>
          </w:rPr>
          <w:t>№</w:t>
        </w:r>
      </w:hyperlink>
      <w:r w:rsidRPr="00DB0770">
        <w:rPr>
          <w:rFonts w:ascii="Times New Roman" w:hAnsi="Times New Roman" w:cs="Times New Roman"/>
          <w:sz w:val="28"/>
          <w:szCs w:val="28"/>
        </w:rPr>
        <w:t xml:space="preserve"> 240 «Об объявлении в Российской Федерации Десятилетия детства».</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8.6. Образовательная организация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ассигнований для выполнения муниципального задания на выполнение муниципальных услуг (работ) для ДОУ.</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xml:space="preserve">Штатное расписание утверждается заведующей ДОУ и включает в себя все должности служащих, профессии рабочих (руководителей, их заместителей, </w:t>
      </w:r>
      <w:r w:rsidRPr="00DB0770">
        <w:rPr>
          <w:rFonts w:ascii="Times New Roman" w:hAnsi="Times New Roman" w:cs="Times New Roman"/>
          <w:sz w:val="28"/>
          <w:szCs w:val="28"/>
        </w:rPr>
        <w:lastRenderedPageBreak/>
        <w:t>руководителей структурных подразделений, педагогических работников, учебно-вспомогательного и обслуживающего персонала и т.д.).</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При этом образовательная организация принимает необходимые меры по обеспечению дифференциации оплаты труда основного и прочего персонала, оптимизации расходов на административно-управленческий, учебно-вспомогательный и обслуживающий персонал с учетом предельной доли расходов на оплату их труда в фонде оплаты труда образовательной организации не более 40 процентов.</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Для выполнения работ, связанных с временным расширением объема оказываемых образовательной организацией услуг, образовательная организация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и (или) на условиях гражданско-правового договора за счет средств, поступающих от приносящей доход деятельности.</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 xml:space="preserve">8.7. </w:t>
      </w:r>
      <w:r w:rsidRPr="00DB0770">
        <w:rPr>
          <w:rFonts w:ascii="Times New Roman" w:hAnsi="Times New Roman" w:cs="Times New Roman"/>
          <w:color w:val="000000"/>
          <w:sz w:val="28"/>
          <w:szCs w:val="28"/>
        </w:rPr>
        <w:t>Заведующей</w:t>
      </w:r>
      <w:r w:rsidRPr="00DB0770">
        <w:rPr>
          <w:rFonts w:ascii="Times New Roman" w:hAnsi="Times New Roman" w:cs="Times New Roman"/>
          <w:sz w:val="28"/>
          <w:szCs w:val="28"/>
        </w:rPr>
        <w:t xml:space="preserve"> ДОУ обеспечивается проведение мероприятий по организации разъяснительной работы в трудовом коллективе, информационному сопровождению мероприятий по совершенствованию системы оплаты труда работников ДОУ, в том числе соответствующих категорий педагогических работников.</w:t>
      </w:r>
    </w:p>
    <w:p w:rsidR="000315E7" w:rsidRPr="00DB0770" w:rsidRDefault="000315E7" w:rsidP="000315E7">
      <w:pPr>
        <w:pStyle w:val="a4"/>
        <w:ind w:firstLine="567"/>
        <w:jc w:val="both"/>
        <w:rPr>
          <w:rFonts w:ascii="Times New Roman" w:hAnsi="Times New Roman"/>
          <w:sz w:val="28"/>
          <w:szCs w:val="28"/>
        </w:rPr>
      </w:pPr>
      <w:r w:rsidRPr="00DB0770">
        <w:rPr>
          <w:rFonts w:ascii="Times New Roman" w:hAnsi="Times New Roman"/>
          <w:sz w:val="28"/>
          <w:szCs w:val="28"/>
        </w:rPr>
        <w:t>8.8.</w:t>
      </w:r>
      <w:r w:rsidRPr="00DB0770">
        <w:rPr>
          <w:rFonts w:ascii="Times New Roman" w:hAnsi="Times New Roman"/>
          <w:sz w:val="28"/>
          <w:szCs w:val="28"/>
        </w:rPr>
        <w:tab/>
        <w:t>Направление средств субвенций на реализацию Закона Республики Тыва от 18 июля 2016 г. № 198-ЗРТ «О предоставлении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на оплату труда сотрудников МКУ «Централизованная бухгалтерия» не допускается.</w:t>
      </w:r>
    </w:p>
    <w:p w:rsidR="000315E7" w:rsidRPr="00DB0770" w:rsidRDefault="000315E7" w:rsidP="000315E7">
      <w:pPr>
        <w:spacing w:line="240" w:lineRule="auto"/>
        <w:ind w:firstLine="709"/>
        <w:jc w:val="both"/>
        <w:rPr>
          <w:rFonts w:ascii="Times New Roman" w:hAnsi="Times New Roman" w:cs="Times New Roman"/>
          <w:sz w:val="28"/>
          <w:szCs w:val="28"/>
        </w:rPr>
        <w:sectPr w:rsidR="000315E7" w:rsidRPr="00DB0770" w:rsidSect="000E47E7">
          <w:headerReference w:type="default" r:id="rId17"/>
          <w:footerReference w:type="default" r:id="rId18"/>
          <w:footerReference w:type="first" r:id="rId19"/>
          <w:pgSz w:w="11906" w:h="16838"/>
          <w:pgMar w:top="1134" w:right="567" w:bottom="1134" w:left="1134" w:header="709" w:footer="709" w:gutter="0"/>
          <w:pgNumType w:start="1"/>
          <w:cols w:space="708"/>
          <w:titlePg/>
          <w:docGrid w:linePitch="360"/>
        </w:sectPr>
      </w:pPr>
    </w:p>
    <w:p w:rsidR="000315E7" w:rsidRPr="00DB0770" w:rsidRDefault="000315E7" w:rsidP="000315E7">
      <w:pPr>
        <w:spacing w:line="240" w:lineRule="auto"/>
        <w:ind w:left="4820"/>
        <w:jc w:val="center"/>
        <w:rPr>
          <w:rFonts w:ascii="Times New Roman" w:hAnsi="Times New Roman" w:cs="Times New Roman"/>
          <w:sz w:val="28"/>
          <w:szCs w:val="28"/>
        </w:rPr>
      </w:pPr>
    </w:p>
    <w:p w:rsidR="000315E7" w:rsidRPr="00DB0770" w:rsidRDefault="000315E7" w:rsidP="000315E7">
      <w:pPr>
        <w:spacing w:line="240" w:lineRule="auto"/>
        <w:rPr>
          <w:rFonts w:ascii="Times New Roman" w:hAnsi="Times New Roman" w:cs="Times New Roman"/>
          <w:i/>
          <w:sz w:val="28"/>
          <w:szCs w:val="28"/>
        </w:rPr>
      </w:pPr>
    </w:p>
    <w:p w:rsidR="000315E7" w:rsidRPr="00DB0770" w:rsidRDefault="000315E7" w:rsidP="000315E7">
      <w:pPr>
        <w:spacing w:line="240" w:lineRule="auto"/>
        <w:rPr>
          <w:rFonts w:ascii="Times New Roman" w:hAnsi="Times New Roman" w:cs="Times New Roman"/>
          <w:sz w:val="28"/>
          <w:szCs w:val="28"/>
        </w:rPr>
      </w:pPr>
    </w:p>
    <w:p w:rsidR="000315E7" w:rsidRPr="00DB0770" w:rsidRDefault="000315E7" w:rsidP="000315E7">
      <w:pPr>
        <w:spacing w:line="240" w:lineRule="auto"/>
        <w:rPr>
          <w:rFonts w:ascii="Times New Roman" w:hAnsi="Times New Roman" w:cs="Times New Roman"/>
          <w:sz w:val="28"/>
          <w:szCs w:val="28"/>
        </w:rPr>
      </w:pPr>
    </w:p>
    <w:p w:rsidR="000315E7" w:rsidRPr="00DB0770" w:rsidRDefault="000315E7" w:rsidP="000315E7">
      <w:pPr>
        <w:spacing w:line="240" w:lineRule="auto"/>
        <w:rPr>
          <w:rFonts w:ascii="Times New Roman" w:hAnsi="Times New Roman" w:cs="Times New Roman"/>
          <w:sz w:val="28"/>
          <w:szCs w:val="28"/>
        </w:rPr>
      </w:pPr>
    </w:p>
    <w:p w:rsidR="000315E7" w:rsidRPr="00DB0770" w:rsidRDefault="000315E7" w:rsidP="000315E7">
      <w:pPr>
        <w:spacing w:line="240" w:lineRule="auto"/>
        <w:rPr>
          <w:rFonts w:ascii="Times New Roman" w:hAnsi="Times New Roman" w:cs="Times New Roman"/>
          <w:sz w:val="28"/>
          <w:szCs w:val="28"/>
        </w:rPr>
      </w:pPr>
    </w:p>
    <w:p w:rsidR="000315E7" w:rsidRPr="00DB0770" w:rsidRDefault="000315E7" w:rsidP="000315E7">
      <w:pPr>
        <w:spacing w:line="240" w:lineRule="auto"/>
        <w:rPr>
          <w:rFonts w:ascii="Times New Roman" w:hAnsi="Times New Roman" w:cs="Times New Roman"/>
          <w:sz w:val="28"/>
          <w:szCs w:val="28"/>
        </w:rPr>
      </w:pPr>
    </w:p>
    <w:p w:rsidR="000315E7" w:rsidRPr="00DB0770" w:rsidRDefault="000315E7" w:rsidP="000315E7">
      <w:pPr>
        <w:spacing w:line="240" w:lineRule="auto"/>
        <w:rPr>
          <w:rFonts w:ascii="Times New Roman" w:hAnsi="Times New Roman" w:cs="Times New Roman"/>
          <w:sz w:val="28"/>
          <w:szCs w:val="28"/>
        </w:rPr>
      </w:pPr>
    </w:p>
    <w:p w:rsidR="000315E7" w:rsidRPr="00DB0770" w:rsidRDefault="000315E7" w:rsidP="000315E7">
      <w:pPr>
        <w:spacing w:line="240" w:lineRule="auto"/>
        <w:rPr>
          <w:rFonts w:ascii="Times New Roman" w:hAnsi="Times New Roman" w:cs="Times New Roman"/>
          <w:sz w:val="28"/>
          <w:szCs w:val="28"/>
        </w:rPr>
      </w:pPr>
    </w:p>
    <w:p w:rsidR="000315E7" w:rsidRPr="00DB0770" w:rsidRDefault="000315E7" w:rsidP="000315E7">
      <w:pPr>
        <w:spacing w:line="240" w:lineRule="auto"/>
        <w:rPr>
          <w:rFonts w:ascii="Times New Roman" w:hAnsi="Times New Roman" w:cs="Times New Roman"/>
          <w:sz w:val="28"/>
          <w:szCs w:val="28"/>
        </w:rPr>
      </w:pPr>
    </w:p>
    <w:p w:rsidR="000315E7" w:rsidRDefault="000315E7" w:rsidP="000315E7">
      <w:pPr>
        <w:spacing w:line="240" w:lineRule="auto"/>
        <w:rPr>
          <w:rFonts w:ascii="Times New Roman" w:hAnsi="Times New Roman" w:cs="Times New Roman"/>
          <w:sz w:val="28"/>
          <w:szCs w:val="28"/>
        </w:rPr>
      </w:pPr>
    </w:p>
    <w:p w:rsidR="000315E7" w:rsidRPr="00DB0770" w:rsidRDefault="000315E7" w:rsidP="000315E7">
      <w:pPr>
        <w:spacing w:line="240" w:lineRule="auto"/>
        <w:rPr>
          <w:rFonts w:ascii="Times New Roman" w:hAnsi="Times New Roman" w:cs="Times New Roman"/>
          <w:sz w:val="28"/>
          <w:szCs w:val="28"/>
        </w:rPr>
      </w:pP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t xml:space="preserve">Приложение № 1 </w:t>
      </w: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t>к Положению о системе оплаты труда работников</w:t>
      </w:r>
    </w:p>
    <w:p w:rsidR="000315E7" w:rsidRPr="00DB0770" w:rsidRDefault="000315E7" w:rsidP="000315E7">
      <w:pPr>
        <w:pStyle w:val="a6"/>
        <w:ind w:right="-1" w:firstLine="1"/>
        <w:jc w:val="right"/>
        <w:rPr>
          <w:spacing w:val="-17"/>
        </w:rPr>
      </w:pPr>
      <w:r w:rsidRPr="00DB0770">
        <w:rPr>
          <w:rFonts w:eastAsia="Calibri"/>
        </w:rPr>
        <w:t xml:space="preserve"> </w:t>
      </w:r>
      <w:r>
        <w:rPr>
          <w:spacing w:val="-17"/>
        </w:rPr>
        <w:t>МБДОУ детский сад «Золотой ключик</w:t>
      </w:r>
      <w:r w:rsidRPr="00DB0770">
        <w:rPr>
          <w:spacing w:val="-17"/>
        </w:rPr>
        <w:t>» г. Ак-Довурак</w:t>
      </w:r>
    </w:p>
    <w:p w:rsidR="000315E7" w:rsidRPr="00DB0770" w:rsidRDefault="000315E7" w:rsidP="000315E7">
      <w:pPr>
        <w:pStyle w:val="a6"/>
        <w:ind w:right="-1" w:firstLine="1"/>
        <w:jc w:val="right"/>
        <w:rPr>
          <w:spacing w:val="-17"/>
        </w:rPr>
      </w:pPr>
      <w:r w:rsidRPr="00DB0770">
        <w:rPr>
          <w:rFonts w:eastAsia="Calibri"/>
        </w:rPr>
        <w:t>от «08» декабря 2022 г.</w:t>
      </w:r>
    </w:p>
    <w:p w:rsidR="000315E7" w:rsidRPr="00DB0770" w:rsidRDefault="000315E7" w:rsidP="000315E7">
      <w:pPr>
        <w:spacing w:after="0" w:line="240" w:lineRule="auto"/>
        <w:jc w:val="right"/>
        <w:rPr>
          <w:rFonts w:ascii="Times New Roman" w:hAnsi="Times New Roman" w:cs="Times New Roman"/>
          <w:sz w:val="28"/>
          <w:szCs w:val="28"/>
        </w:rPr>
      </w:pPr>
    </w:p>
    <w:p w:rsidR="000315E7" w:rsidRPr="00DB0770" w:rsidRDefault="000315E7" w:rsidP="000315E7">
      <w:pPr>
        <w:spacing w:after="0" w:line="240" w:lineRule="auto"/>
        <w:jc w:val="center"/>
        <w:rPr>
          <w:rFonts w:ascii="Times New Roman" w:hAnsi="Times New Roman" w:cs="Times New Roman"/>
          <w:b/>
          <w:sz w:val="28"/>
          <w:szCs w:val="28"/>
        </w:rPr>
      </w:pPr>
      <w:bookmarkStart w:id="14" w:name="P217"/>
      <w:bookmarkEnd w:id="14"/>
      <w:r w:rsidRPr="00DB0770">
        <w:rPr>
          <w:rFonts w:ascii="Times New Roman" w:hAnsi="Times New Roman" w:cs="Times New Roman"/>
          <w:b/>
          <w:sz w:val="28"/>
          <w:szCs w:val="28"/>
        </w:rPr>
        <w:t>Р А З М Е Р Ы</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 xml:space="preserve">должностных окладов, размеры ставок </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 xml:space="preserve">заработной платы по должностям педагогических работников </w:t>
      </w:r>
    </w:p>
    <w:p w:rsidR="000315E7" w:rsidRPr="00DB0770" w:rsidRDefault="000315E7" w:rsidP="000315E7">
      <w:pPr>
        <w:spacing w:after="0" w:line="240" w:lineRule="auto"/>
        <w:jc w:val="center"/>
        <w:rPr>
          <w:rFonts w:ascii="Times New Roman" w:hAnsi="Times New Roman" w:cs="Times New Roman"/>
          <w:sz w:val="28"/>
          <w:szCs w:val="28"/>
        </w:rPr>
      </w:pPr>
    </w:p>
    <w:tbl>
      <w:tblPr>
        <w:tblW w:w="10206" w:type="dxa"/>
        <w:jc w:val="center"/>
        <w:tblLayout w:type="fixed"/>
        <w:tblCellMar>
          <w:left w:w="57" w:type="dxa"/>
          <w:right w:w="57" w:type="dxa"/>
        </w:tblCellMar>
        <w:tblLook w:val="0000"/>
      </w:tblPr>
      <w:tblGrid>
        <w:gridCol w:w="2411"/>
        <w:gridCol w:w="4960"/>
        <w:gridCol w:w="2835"/>
      </w:tblGrid>
      <w:tr w:rsidR="000315E7" w:rsidRPr="00DB0770" w:rsidTr="000E47E7">
        <w:trPr>
          <w:jc w:val="center"/>
        </w:trPr>
        <w:tc>
          <w:tcPr>
            <w:tcW w:w="2411" w:type="dxa"/>
            <w:tcBorders>
              <w:top w:val="single" w:sz="4" w:space="0" w:color="000000"/>
              <w:left w:val="single" w:sz="4" w:space="0" w:color="000000"/>
              <w:bottom w:val="single" w:sz="4" w:space="0" w:color="000000"/>
            </w:tcBorders>
            <w:shd w:val="clear" w:color="auto" w:fill="FFFFFF"/>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Квалификационный уровень</w:t>
            </w:r>
          </w:p>
        </w:tc>
        <w:tc>
          <w:tcPr>
            <w:tcW w:w="4960" w:type="dxa"/>
            <w:tcBorders>
              <w:top w:val="single" w:sz="4" w:space="0" w:color="000000"/>
              <w:left w:val="single" w:sz="4" w:space="0" w:color="000000"/>
              <w:bottom w:val="single" w:sz="4" w:space="0" w:color="000000"/>
            </w:tcBorders>
            <w:shd w:val="clear" w:color="auto" w:fill="FFFFFF"/>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Наименование должностей</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Размеры окладов (ставок) педагогических работников (рублей)</w:t>
            </w:r>
          </w:p>
        </w:tc>
      </w:tr>
      <w:tr w:rsidR="000315E7" w:rsidRPr="00DB0770" w:rsidTr="000E47E7">
        <w:trPr>
          <w:trHeight w:val="848"/>
          <w:jc w:val="center"/>
        </w:trPr>
        <w:tc>
          <w:tcPr>
            <w:tcW w:w="2411" w:type="dxa"/>
            <w:tcBorders>
              <w:top w:val="single" w:sz="4" w:space="0" w:color="000000"/>
              <w:left w:val="single" w:sz="4" w:space="0" w:color="000000"/>
            </w:tcBorders>
            <w:shd w:val="clear" w:color="auto" w:fill="FFFFFF"/>
          </w:tcPr>
          <w:p w:rsidR="000315E7" w:rsidRPr="00DB0770" w:rsidRDefault="000315E7" w:rsidP="000E47E7">
            <w:pPr>
              <w:spacing w:after="0" w:line="240" w:lineRule="auto"/>
              <w:rPr>
                <w:rFonts w:ascii="Times New Roman" w:hAnsi="Times New Roman" w:cs="Times New Roman"/>
                <w:sz w:val="28"/>
                <w:szCs w:val="28"/>
              </w:rPr>
            </w:pPr>
            <w:r w:rsidRPr="00DB0770">
              <w:rPr>
                <w:rFonts w:ascii="Times New Roman" w:hAnsi="Times New Roman" w:cs="Times New Roman"/>
                <w:sz w:val="28"/>
                <w:szCs w:val="28"/>
              </w:rPr>
              <w:t>1 квалификационный уровень</w:t>
            </w:r>
          </w:p>
        </w:tc>
        <w:tc>
          <w:tcPr>
            <w:tcW w:w="4960" w:type="dxa"/>
            <w:tcBorders>
              <w:top w:val="single" w:sz="4" w:space="0" w:color="000000"/>
              <w:left w:val="single" w:sz="4" w:space="0" w:color="000000"/>
            </w:tcBorders>
            <w:shd w:val="clear" w:color="auto" w:fill="FFFFFF"/>
          </w:tcPr>
          <w:p w:rsidR="000315E7" w:rsidRPr="00DB0770" w:rsidRDefault="000315E7" w:rsidP="000E47E7">
            <w:pPr>
              <w:spacing w:after="0" w:line="240" w:lineRule="auto"/>
              <w:rPr>
                <w:rFonts w:ascii="Times New Roman" w:hAnsi="Times New Roman" w:cs="Times New Roman"/>
                <w:sz w:val="28"/>
                <w:szCs w:val="28"/>
              </w:rPr>
            </w:pPr>
          </w:p>
          <w:p w:rsidR="000315E7" w:rsidRPr="00DB0770" w:rsidRDefault="000315E7" w:rsidP="000E47E7">
            <w:pPr>
              <w:spacing w:after="0" w:line="240" w:lineRule="auto"/>
              <w:rPr>
                <w:rFonts w:ascii="Times New Roman" w:hAnsi="Times New Roman" w:cs="Times New Roman"/>
                <w:sz w:val="28"/>
                <w:szCs w:val="28"/>
              </w:rPr>
            </w:pPr>
            <w:r w:rsidRPr="00DB0770">
              <w:rPr>
                <w:rFonts w:ascii="Times New Roman" w:hAnsi="Times New Roman" w:cs="Times New Roman"/>
                <w:b/>
                <w:bCs/>
                <w:sz w:val="28"/>
                <w:szCs w:val="28"/>
              </w:rPr>
              <w:t>музыкальный руководитель</w:t>
            </w:r>
          </w:p>
        </w:tc>
        <w:tc>
          <w:tcPr>
            <w:tcW w:w="2835" w:type="dxa"/>
            <w:tcBorders>
              <w:top w:val="single" w:sz="4" w:space="0" w:color="000000"/>
              <w:left w:val="single" w:sz="4" w:space="0" w:color="000000"/>
              <w:right w:val="single" w:sz="4" w:space="0" w:color="000000"/>
            </w:tcBorders>
            <w:shd w:val="clear" w:color="auto" w:fill="FFFFFF"/>
          </w:tcPr>
          <w:p w:rsidR="000315E7" w:rsidRPr="00DB0770" w:rsidRDefault="000315E7" w:rsidP="000E47E7">
            <w:pPr>
              <w:spacing w:after="0" w:line="240" w:lineRule="auto"/>
              <w:jc w:val="center"/>
              <w:rPr>
                <w:rFonts w:ascii="Times New Roman" w:hAnsi="Times New Roman" w:cs="Times New Roman"/>
                <w:sz w:val="28"/>
                <w:szCs w:val="28"/>
              </w:rPr>
            </w:pPr>
          </w:p>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12300</w:t>
            </w:r>
          </w:p>
        </w:tc>
      </w:tr>
      <w:tr w:rsidR="000315E7" w:rsidRPr="00DB0770" w:rsidTr="000E47E7">
        <w:trPr>
          <w:jc w:val="center"/>
        </w:trPr>
        <w:tc>
          <w:tcPr>
            <w:tcW w:w="2411" w:type="dxa"/>
            <w:tcBorders>
              <w:top w:val="single" w:sz="4" w:space="0" w:color="000000"/>
              <w:left w:val="single" w:sz="4" w:space="0" w:color="000000"/>
            </w:tcBorders>
            <w:shd w:val="clear" w:color="auto" w:fill="FFFFFF"/>
          </w:tcPr>
          <w:p w:rsidR="000315E7" w:rsidRPr="00DB0770" w:rsidRDefault="000315E7" w:rsidP="000E47E7">
            <w:pPr>
              <w:spacing w:after="0" w:line="240" w:lineRule="auto"/>
              <w:rPr>
                <w:rFonts w:ascii="Times New Roman" w:hAnsi="Times New Roman" w:cs="Times New Roman"/>
                <w:sz w:val="28"/>
                <w:szCs w:val="28"/>
              </w:rPr>
            </w:pPr>
            <w:r w:rsidRPr="00DB0770">
              <w:rPr>
                <w:rFonts w:ascii="Times New Roman" w:hAnsi="Times New Roman" w:cs="Times New Roman"/>
                <w:sz w:val="28"/>
                <w:szCs w:val="28"/>
              </w:rPr>
              <w:t>3 квалификационный уровень</w:t>
            </w:r>
          </w:p>
        </w:tc>
        <w:tc>
          <w:tcPr>
            <w:tcW w:w="4960" w:type="dxa"/>
            <w:tcBorders>
              <w:top w:val="single" w:sz="4" w:space="0" w:color="000000"/>
              <w:left w:val="single" w:sz="4" w:space="0" w:color="000000"/>
              <w:bottom w:val="single" w:sz="4" w:space="0" w:color="000000"/>
            </w:tcBorders>
            <w:shd w:val="clear" w:color="auto" w:fill="FFFFFF"/>
          </w:tcPr>
          <w:p w:rsidR="000315E7" w:rsidRPr="00DB0770" w:rsidRDefault="000315E7" w:rsidP="000E47E7">
            <w:pPr>
              <w:spacing w:after="0" w:line="240" w:lineRule="auto"/>
              <w:rPr>
                <w:rFonts w:ascii="Times New Roman" w:hAnsi="Times New Roman" w:cs="Times New Roman"/>
                <w:b/>
                <w:bCs/>
                <w:sz w:val="28"/>
                <w:szCs w:val="28"/>
              </w:rPr>
            </w:pPr>
            <w:r w:rsidRPr="00DB0770">
              <w:rPr>
                <w:rFonts w:ascii="Times New Roman" w:hAnsi="Times New Roman" w:cs="Times New Roman"/>
                <w:b/>
                <w:bCs/>
                <w:sz w:val="28"/>
                <w:szCs w:val="28"/>
              </w:rPr>
              <w:t xml:space="preserve">Воспитатель </w:t>
            </w:r>
          </w:p>
          <w:p w:rsidR="000315E7" w:rsidRPr="00DB0770" w:rsidRDefault="000315E7" w:rsidP="000E47E7">
            <w:pPr>
              <w:spacing w:after="0" w:line="240" w:lineRule="auto"/>
              <w:rPr>
                <w:rFonts w:ascii="Times New Roman" w:hAnsi="Times New Roman" w:cs="Times New Roman"/>
                <w:b/>
                <w:bCs/>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12700</w:t>
            </w:r>
          </w:p>
        </w:tc>
      </w:tr>
      <w:tr w:rsidR="000315E7" w:rsidRPr="00DB0770" w:rsidTr="000E47E7">
        <w:trPr>
          <w:jc w:val="center"/>
        </w:trPr>
        <w:tc>
          <w:tcPr>
            <w:tcW w:w="2411" w:type="dxa"/>
            <w:vMerge w:val="restart"/>
            <w:tcBorders>
              <w:top w:val="single" w:sz="4" w:space="0" w:color="000000"/>
              <w:left w:val="single" w:sz="4" w:space="0" w:color="000000"/>
            </w:tcBorders>
            <w:shd w:val="clear" w:color="auto" w:fill="FFFFFF"/>
          </w:tcPr>
          <w:p w:rsidR="000315E7" w:rsidRPr="00DB0770" w:rsidRDefault="000315E7" w:rsidP="000E47E7">
            <w:pPr>
              <w:spacing w:after="0" w:line="240" w:lineRule="auto"/>
              <w:rPr>
                <w:rFonts w:ascii="Times New Roman" w:hAnsi="Times New Roman" w:cs="Times New Roman"/>
                <w:sz w:val="28"/>
                <w:szCs w:val="28"/>
              </w:rPr>
            </w:pPr>
            <w:r w:rsidRPr="00DB0770">
              <w:rPr>
                <w:rFonts w:ascii="Times New Roman" w:hAnsi="Times New Roman" w:cs="Times New Roman"/>
                <w:sz w:val="28"/>
                <w:szCs w:val="28"/>
              </w:rPr>
              <w:t>4 квалификационный уровень</w:t>
            </w:r>
          </w:p>
        </w:tc>
        <w:tc>
          <w:tcPr>
            <w:tcW w:w="4960" w:type="dxa"/>
            <w:tcBorders>
              <w:top w:val="single" w:sz="4" w:space="0" w:color="000000"/>
              <w:left w:val="single" w:sz="4" w:space="0" w:color="000000"/>
              <w:bottom w:val="single" w:sz="4" w:space="0" w:color="000000"/>
            </w:tcBorders>
            <w:shd w:val="clear" w:color="auto" w:fill="FFFFFF"/>
          </w:tcPr>
          <w:p w:rsidR="000315E7" w:rsidRPr="00DB0770" w:rsidRDefault="000315E7" w:rsidP="000E47E7">
            <w:pPr>
              <w:spacing w:after="0" w:line="240" w:lineRule="auto"/>
              <w:rPr>
                <w:rFonts w:ascii="Times New Roman" w:hAnsi="Times New Roman" w:cs="Times New Roman"/>
                <w:b/>
                <w:sz w:val="28"/>
                <w:szCs w:val="28"/>
              </w:rPr>
            </w:pPr>
            <w:r w:rsidRPr="00DB0770">
              <w:rPr>
                <w:rFonts w:ascii="Times New Roman" w:hAnsi="Times New Roman" w:cs="Times New Roman"/>
                <w:b/>
                <w:sz w:val="28"/>
                <w:szCs w:val="28"/>
              </w:rPr>
              <w:t xml:space="preserve">Учитель-логопед </w:t>
            </w:r>
          </w:p>
          <w:p w:rsidR="000315E7" w:rsidRPr="00DB0770" w:rsidRDefault="000315E7" w:rsidP="000E47E7">
            <w:pPr>
              <w:spacing w:after="0" w:line="240" w:lineRule="auto"/>
              <w:rPr>
                <w:rFonts w:ascii="Times New Roman" w:hAnsi="Times New Roman" w:cs="Times New Roman"/>
                <w:b/>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12900</w:t>
            </w:r>
          </w:p>
        </w:tc>
      </w:tr>
      <w:tr w:rsidR="000315E7" w:rsidRPr="00DB0770" w:rsidTr="000E47E7">
        <w:trPr>
          <w:jc w:val="center"/>
        </w:trPr>
        <w:tc>
          <w:tcPr>
            <w:tcW w:w="2411" w:type="dxa"/>
            <w:vMerge/>
            <w:tcBorders>
              <w:left w:val="single" w:sz="4" w:space="0" w:color="000000"/>
              <w:bottom w:val="single" w:sz="4" w:space="0" w:color="auto"/>
            </w:tcBorders>
            <w:shd w:val="clear" w:color="auto" w:fill="FFFFFF"/>
          </w:tcPr>
          <w:p w:rsidR="000315E7" w:rsidRPr="00DB0770" w:rsidRDefault="000315E7" w:rsidP="000E47E7">
            <w:pPr>
              <w:spacing w:after="0" w:line="240" w:lineRule="auto"/>
              <w:rPr>
                <w:rFonts w:ascii="Times New Roman" w:hAnsi="Times New Roman" w:cs="Times New Roman"/>
                <w:sz w:val="28"/>
                <w:szCs w:val="28"/>
              </w:rPr>
            </w:pPr>
          </w:p>
        </w:tc>
        <w:tc>
          <w:tcPr>
            <w:tcW w:w="4960" w:type="dxa"/>
            <w:tcBorders>
              <w:top w:val="single" w:sz="4" w:space="0" w:color="000000"/>
              <w:left w:val="single" w:sz="4" w:space="0" w:color="000000"/>
              <w:bottom w:val="single" w:sz="4" w:space="0" w:color="000000"/>
            </w:tcBorders>
            <w:shd w:val="clear" w:color="auto" w:fill="FFFFFF"/>
          </w:tcPr>
          <w:p w:rsidR="000315E7" w:rsidRPr="00DB0770" w:rsidRDefault="000315E7" w:rsidP="000E47E7">
            <w:pPr>
              <w:spacing w:after="0" w:line="240" w:lineRule="auto"/>
              <w:rPr>
                <w:rFonts w:ascii="Times New Roman" w:hAnsi="Times New Roman" w:cs="Times New Roman"/>
                <w:b/>
                <w:sz w:val="28"/>
                <w:szCs w:val="28"/>
              </w:rPr>
            </w:pPr>
            <w:r w:rsidRPr="00DB0770">
              <w:rPr>
                <w:rFonts w:ascii="Times New Roman" w:hAnsi="Times New Roman" w:cs="Times New Roman"/>
                <w:b/>
                <w:sz w:val="28"/>
                <w:szCs w:val="28"/>
              </w:rPr>
              <w:t>Руководитель физического воспитания</w:t>
            </w:r>
          </w:p>
          <w:p w:rsidR="000315E7" w:rsidRPr="00DB0770" w:rsidRDefault="000315E7" w:rsidP="000E47E7">
            <w:pPr>
              <w:spacing w:after="0" w:line="240" w:lineRule="auto"/>
              <w:rPr>
                <w:rFonts w:ascii="Times New Roman" w:hAnsi="Times New Roman" w:cs="Times New Roman"/>
                <w:b/>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12900</w:t>
            </w:r>
          </w:p>
        </w:tc>
      </w:tr>
    </w:tbl>
    <w:p w:rsidR="000315E7" w:rsidRPr="00DB0770" w:rsidRDefault="000315E7" w:rsidP="000315E7">
      <w:pPr>
        <w:pStyle w:val="ConsPlusNormal"/>
        <w:jc w:val="center"/>
        <w:rPr>
          <w:rFonts w:ascii="Times New Roman" w:hAnsi="Times New Roman" w:cs="Times New Roman"/>
          <w:b/>
          <w:sz w:val="28"/>
          <w:szCs w:val="28"/>
        </w:rPr>
      </w:pPr>
    </w:p>
    <w:p w:rsidR="000315E7" w:rsidRPr="00DB0770" w:rsidRDefault="000315E7" w:rsidP="000315E7">
      <w:pPr>
        <w:pStyle w:val="ConsPlusNormal"/>
        <w:jc w:val="center"/>
        <w:rPr>
          <w:rFonts w:ascii="Times New Roman" w:hAnsi="Times New Roman" w:cs="Times New Roman"/>
          <w:b/>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Pr="00DB0770" w:rsidRDefault="000315E7" w:rsidP="000315E7">
      <w:pPr>
        <w:pStyle w:val="ConsPlusNormal"/>
        <w:jc w:val="center"/>
        <w:rPr>
          <w:rFonts w:ascii="Times New Roman" w:hAnsi="Times New Roman" w:cs="Times New Roman"/>
          <w:b/>
          <w:color w:val="FF0000"/>
          <w:sz w:val="28"/>
          <w:szCs w:val="28"/>
        </w:rPr>
      </w:pPr>
    </w:p>
    <w:p w:rsidR="000315E7" w:rsidRDefault="000315E7" w:rsidP="000315E7">
      <w:pPr>
        <w:spacing w:line="240" w:lineRule="auto"/>
        <w:rPr>
          <w:rFonts w:ascii="Times New Roman" w:eastAsia="Calibri" w:hAnsi="Times New Roman" w:cs="Times New Roman"/>
          <w:sz w:val="28"/>
          <w:szCs w:val="28"/>
          <w:lang w:eastAsia="en-US"/>
        </w:rPr>
      </w:pPr>
    </w:p>
    <w:p w:rsidR="000315E7" w:rsidRPr="00DB0770" w:rsidRDefault="000315E7" w:rsidP="000315E7">
      <w:pPr>
        <w:spacing w:line="240" w:lineRule="auto"/>
        <w:rPr>
          <w:rFonts w:ascii="Times New Roman" w:eastAsia="Calibri" w:hAnsi="Times New Roman" w:cs="Times New Roman"/>
          <w:sz w:val="28"/>
          <w:szCs w:val="28"/>
          <w:lang w:eastAsia="en-US"/>
        </w:rPr>
      </w:pP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t xml:space="preserve">Приложение № 2 </w:t>
      </w: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t>к Положению о системе оплаты труда работников</w:t>
      </w:r>
    </w:p>
    <w:p w:rsidR="000315E7" w:rsidRPr="00DB0770" w:rsidRDefault="000315E7" w:rsidP="000315E7">
      <w:pPr>
        <w:pStyle w:val="a6"/>
        <w:ind w:right="-1" w:firstLine="1"/>
        <w:jc w:val="right"/>
        <w:rPr>
          <w:spacing w:val="-17"/>
        </w:rPr>
      </w:pPr>
      <w:r>
        <w:rPr>
          <w:spacing w:val="-17"/>
        </w:rPr>
        <w:t>МБДОУ детский сад «Золотой ключик</w:t>
      </w:r>
      <w:r w:rsidRPr="00DB0770">
        <w:rPr>
          <w:spacing w:val="-17"/>
        </w:rPr>
        <w:t>» г. Ак-Довурак</w:t>
      </w:r>
    </w:p>
    <w:p w:rsidR="000315E7" w:rsidRPr="00DB0770" w:rsidRDefault="000315E7" w:rsidP="000315E7">
      <w:pPr>
        <w:pStyle w:val="a6"/>
        <w:ind w:right="-1" w:firstLine="1"/>
        <w:jc w:val="right"/>
        <w:rPr>
          <w:spacing w:val="-17"/>
        </w:rPr>
      </w:pPr>
      <w:r w:rsidRPr="00DB0770">
        <w:rPr>
          <w:rFonts w:eastAsia="Calibri"/>
        </w:rPr>
        <w:t>от «08» декабря 2022 г.</w:t>
      </w:r>
    </w:p>
    <w:p w:rsidR="000315E7" w:rsidRPr="001F33BB" w:rsidRDefault="000315E7" w:rsidP="000315E7">
      <w:pPr>
        <w:pStyle w:val="a6"/>
        <w:ind w:right="-1" w:firstLine="1"/>
        <w:jc w:val="right"/>
        <w:rPr>
          <w:spacing w:val="-17"/>
        </w:rPr>
      </w:pPr>
      <w:r w:rsidRPr="00DB0770">
        <w:rPr>
          <w:rFonts w:eastAsia="Calibri"/>
        </w:rPr>
        <w:t xml:space="preserve"> </w:t>
      </w:r>
    </w:p>
    <w:p w:rsidR="000315E7" w:rsidRPr="00DB0770" w:rsidRDefault="000315E7" w:rsidP="000315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 xml:space="preserve">Р А З М Е Р Ы </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должностных окладов руководителей ДОУ</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в зависимости от группы по оплате труда</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руководителей в следующих размерах</w:t>
      </w:r>
    </w:p>
    <w:p w:rsidR="000315E7" w:rsidRPr="00DB0770" w:rsidRDefault="000315E7" w:rsidP="000315E7">
      <w:pPr>
        <w:spacing w:after="0" w:line="240" w:lineRule="auto"/>
        <w:jc w:val="center"/>
        <w:rPr>
          <w:rFonts w:ascii="Times New Roman" w:hAnsi="Times New Roman" w:cs="Times New Roman"/>
          <w:sz w:val="28"/>
          <w:szCs w:val="2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4724"/>
        <w:gridCol w:w="1351"/>
        <w:gridCol w:w="1134"/>
        <w:gridCol w:w="1275"/>
        <w:gridCol w:w="1864"/>
      </w:tblGrid>
      <w:tr w:rsidR="000315E7" w:rsidRPr="00DB0770" w:rsidTr="000E47E7">
        <w:tc>
          <w:tcPr>
            <w:tcW w:w="4724" w:type="dxa"/>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Наименование должностей</w:t>
            </w:r>
          </w:p>
        </w:tc>
        <w:tc>
          <w:tcPr>
            <w:tcW w:w="5624" w:type="dxa"/>
            <w:gridSpan w:val="4"/>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 xml:space="preserve">Должностные оклады по группам оплаты труда </w:t>
            </w:r>
          </w:p>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руководителей (рублей)</w:t>
            </w:r>
          </w:p>
        </w:tc>
      </w:tr>
      <w:tr w:rsidR="000315E7" w:rsidRPr="00DB0770" w:rsidTr="000E47E7">
        <w:tc>
          <w:tcPr>
            <w:tcW w:w="4724" w:type="dxa"/>
          </w:tcPr>
          <w:p w:rsidR="000315E7" w:rsidRPr="00DB0770" w:rsidRDefault="000315E7" w:rsidP="000E47E7">
            <w:pPr>
              <w:spacing w:after="0" w:line="240" w:lineRule="auto"/>
              <w:jc w:val="center"/>
              <w:rPr>
                <w:rFonts w:ascii="Times New Roman" w:hAnsi="Times New Roman" w:cs="Times New Roman"/>
                <w:sz w:val="28"/>
                <w:szCs w:val="28"/>
              </w:rPr>
            </w:pPr>
          </w:p>
        </w:tc>
        <w:tc>
          <w:tcPr>
            <w:tcW w:w="1351" w:type="dxa"/>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I</w:t>
            </w:r>
          </w:p>
        </w:tc>
        <w:tc>
          <w:tcPr>
            <w:tcW w:w="1134" w:type="dxa"/>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II</w:t>
            </w:r>
          </w:p>
        </w:tc>
        <w:tc>
          <w:tcPr>
            <w:tcW w:w="1275" w:type="dxa"/>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III</w:t>
            </w:r>
          </w:p>
        </w:tc>
        <w:tc>
          <w:tcPr>
            <w:tcW w:w="1864" w:type="dxa"/>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IV</w:t>
            </w:r>
          </w:p>
        </w:tc>
      </w:tr>
      <w:tr w:rsidR="000315E7" w:rsidRPr="00DB0770" w:rsidTr="000E47E7">
        <w:trPr>
          <w:trHeight w:val="664"/>
        </w:trPr>
        <w:tc>
          <w:tcPr>
            <w:tcW w:w="4724" w:type="dxa"/>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Руководители ДОУ</w:t>
            </w:r>
          </w:p>
        </w:tc>
        <w:tc>
          <w:tcPr>
            <w:tcW w:w="1351" w:type="dxa"/>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20100</w:t>
            </w:r>
          </w:p>
        </w:tc>
        <w:tc>
          <w:tcPr>
            <w:tcW w:w="1134" w:type="dxa"/>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19500</w:t>
            </w:r>
          </w:p>
        </w:tc>
        <w:tc>
          <w:tcPr>
            <w:tcW w:w="1275" w:type="dxa"/>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18750</w:t>
            </w:r>
          </w:p>
        </w:tc>
        <w:tc>
          <w:tcPr>
            <w:tcW w:w="1864" w:type="dxa"/>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17900</w:t>
            </w:r>
          </w:p>
        </w:tc>
      </w:tr>
    </w:tbl>
    <w:p w:rsidR="000315E7" w:rsidRPr="00DB0770" w:rsidRDefault="000315E7" w:rsidP="000315E7">
      <w:pPr>
        <w:spacing w:after="0" w:line="240" w:lineRule="auto"/>
        <w:ind w:firstLine="709"/>
        <w:jc w:val="both"/>
        <w:rPr>
          <w:rFonts w:ascii="Times New Roman" w:hAnsi="Times New Roman" w:cs="Times New Roman"/>
          <w:sz w:val="28"/>
          <w:szCs w:val="28"/>
        </w:rPr>
      </w:pPr>
    </w:p>
    <w:p w:rsidR="000315E7" w:rsidRPr="00DB0770" w:rsidRDefault="000315E7" w:rsidP="000315E7">
      <w:pPr>
        <w:spacing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Примечание: административно-хозяйственные функции в общеобразовательных и других образовательных организациях III и IV групп по оплате труда руководящих работников могут быть возложены на одного из штатных работников с установлением надбавки за руководство подразделением в размере 10 процентов к окладу по основной деятельности.</w:t>
      </w:r>
    </w:p>
    <w:p w:rsidR="000315E7" w:rsidRPr="00DB0770" w:rsidRDefault="000315E7" w:rsidP="000315E7">
      <w:pPr>
        <w:pStyle w:val="ConsPlusNormal"/>
        <w:jc w:val="both"/>
        <w:rPr>
          <w:rFonts w:ascii="Times New Roman" w:hAnsi="Times New Roman" w:cs="Times New Roman"/>
          <w:sz w:val="28"/>
          <w:szCs w:val="28"/>
        </w:rPr>
      </w:pPr>
    </w:p>
    <w:p w:rsidR="000315E7" w:rsidRPr="00DB0770" w:rsidRDefault="000315E7" w:rsidP="000315E7">
      <w:pPr>
        <w:pStyle w:val="ConsPlusNormal"/>
        <w:jc w:val="both"/>
        <w:rPr>
          <w:rFonts w:ascii="Times New Roman" w:hAnsi="Times New Roman" w:cs="Times New Roman"/>
          <w:sz w:val="28"/>
          <w:szCs w:val="28"/>
        </w:rPr>
      </w:pPr>
    </w:p>
    <w:p w:rsidR="000315E7" w:rsidRPr="00DB0770" w:rsidRDefault="000315E7" w:rsidP="000315E7">
      <w:pPr>
        <w:pStyle w:val="ConsPlusNormal"/>
        <w:jc w:val="both"/>
        <w:rPr>
          <w:rFonts w:ascii="Times New Roman" w:hAnsi="Times New Roman" w:cs="Times New Roman"/>
          <w:sz w:val="28"/>
          <w:szCs w:val="28"/>
        </w:rPr>
      </w:pPr>
    </w:p>
    <w:p w:rsidR="000315E7" w:rsidRPr="00DB0770" w:rsidRDefault="000315E7" w:rsidP="000315E7">
      <w:pPr>
        <w:pStyle w:val="ConsPlusNormal"/>
        <w:jc w:val="both"/>
        <w:rPr>
          <w:rFonts w:ascii="Times New Roman" w:hAnsi="Times New Roman" w:cs="Times New Roman"/>
          <w:sz w:val="28"/>
          <w:szCs w:val="28"/>
        </w:rPr>
      </w:pPr>
    </w:p>
    <w:p w:rsidR="000315E7" w:rsidRPr="00DB0770" w:rsidRDefault="000315E7" w:rsidP="000315E7">
      <w:pPr>
        <w:pStyle w:val="ConsPlusNormal"/>
        <w:jc w:val="both"/>
        <w:rPr>
          <w:rFonts w:ascii="Times New Roman" w:hAnsi="Times New Roman" w:cs="Times New Roman"/>
          <w:sz w:val="28"/>
          <w:szCs w:val="28"/>
        </w:rPr>
      </w:pPr>
    </w:p>
    <w:p w:rsidR="000315E7" w:rsidRPr="00DB0770" w:rsidRDefault="000315E7" w:rsidP="000315E7">
      <w:pPr>
        <w:pStyle w:val="ConsPlusNormal"/>
        <w:jc w:val="both"/>
        <w:rPr>
          <w:rFonts w:ascii="Times New Roman" w:hAnsi="Times New Roman" w:cs="Times New Roman"/>
          <w:sz w:val="28"/>
          <w:szCs w:val="28"/>
        </w:rPr>
      </w:pPr>
    </w:p>
    <w:p w:rsidR="000315E7" w:rsidRPr="00DB0770" w:rsidRDefault="000315E7" w:rsidP="000315E7">
      <w:pPr>
        <w:pStyle w:val="ConsPlusNormal"/>
        <w:jc w:val="both"/>
        <w:rPr>
          <w:rFonts w:ascii="Times New Roman" w:hAnsi="Times New Roman" w:cs="Times New Roman"/>
          <w:sz w:val="28"/>
          <w:szCs w:val="28"/>
        </w:rPr>
      </w:pPr>
    </w:p>
    <w:p w:rsidR="000315E7" w:rsidRPr="00DB0770" w:rsidRDefault="000315E7" w:rsidP="000315E7">
      <w:pPr>
        <w:pStyle w:val="ConsPlusNormal"/>
        <w:jc w:val="both"/>
        <w:rPr>
          <w:rFonts w:ascii="Times New Roman" w:hAnsi="Times New Roman" w:cs="Times New Roman"/>
          <w:sz w:val="28"/>
          <w:szCs w:val="28"/>
        </w:rPr>
      </w:pPr>
    </w:p>
    <w:p w:rsidR="000315E7" w:rsidRPr="00DB0770" w:rsidRDefault="000315E7" w:rsidP="000315E7">
      <w:pPr>
        <w:pStyle w:val="ConsPlusNormal"/>
        <w:jc w:val="both"/>
        <w:rPr>
          <w:rFonts w:ascii="Times New Roman" w:hAnsi="Times New Roman" w:cs="Times New Roman"/>
          <w:sz w:val="28"/>
          <w:szCs w:val="28"/>
        </w:rPr>
      </w:pPr>
    </w:p>
    <w:p w:rsidR="000315E7" w:rsidRPr="00DB0770" w:rsidRDefault="000315E7" w:rsidP="000315E7">
      <w:pPr>
        <w:pStyle w:val="ConsPlusNormal"/>
        <w:jc w:val="both"/>
        <w:rPr>
          <w:rFonts w:ascii="Times New Roman" w:hAnsi="Times New Roman" w:cs="Times New Roman"/>
          <w:sz w:val="28"/>
          <w:szCs w:val="28"/>
        </w:rPr>
        <w:sectPr w:rsidR="000315E7" w:rsidRPr="00DB0770" w:rsidSect="000E47E7">
          <w:type w:val="continuous"/>
          <w:pgSz w:w="11906" w:h="16838"/>
          <w:pgMar w:top="1134" w:right="567" w:bottom="1134" w:left="1134" w:header="709" w:footer="709" w:gutter="0"/>
          <w:pgNumType w:start="11"/>
          <w:cols w:space="708"/>
          <w:docGrid w:linePitch="360"/>
        </w:sectPr>
      </w:pP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lastRenderedPageBreak/>
        <w:t xml:space="preserve">Приложение № 3 </w:t>
      </w: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t>к Положению о системе оплаты труда работников</w:t>
      </w:r>
    </w:p>
    <w:p w:rsidR="000315E7" w:rsidRPr="00DB0770" w:rsidRDefault="000315E7" w:rsidP="000315E7">
      <w:pPr>
        <w:pStyle w:val="a6"/>
        <w:ind w:right="-1" w:firstLine="1"/>
        <w:jc w:val="right"/>
        <w:rPr>
          <w:spacing w:val="-17"/>
        </w:rPr>
      </w:pPr>
      <w:r>
        <w:rPr>
          <w:spacing w:val="-17"/>
        </w:rPr>
        <w:t>МБДОУ детский сад «Золотой ключик</w:t>
      </w:r>
      <w:r w:rsidRPr="00DB0770">
        <w:rPr>
          <w:spacing w:val="-17"/>
        </w:rPr>
        <w:t>» г. Ак-Довурак</w:t>
      </w:r>
    </w:p>
    <w:p w:rsidR="000315E7" w:rsidRPr="00DB0770" w:rsidRDefault="000315E7" w:rsidP="000315E7">
      <w:pPr>
        <w:pStyle w:val="a6"/>
        <w:ind w:right="-1" w:firstLine="1"/>
        <w:jc w:val="right"/>
        <w:rPr>
          <w:spacing w:val="-17"/>
        </w:rPr>
      </w:pPr>
      <w:r w:rsidRPr="00DB0770">
        <w:rPr>
          <w:rFonts w:eastAsia="Calibri"/>
        </w:rPr>
        <w:t>от «08» декабря 2022 г.</w:t>
      </w:r>
    </w:p>
    <w:p w:rsidR="000315E7" w:rsidRPr="001F33BB" w:rsidRDefault="000315E7" w:rsidP="000315E7">
      <w:pPr>
        <w:pStyle w:val="a6"/>
        <w:ind w:right="-1" w:firstLine="1"/>
        <w:jc w:val="right"/>
        <w:rPr>
          <w:spacing w:val="-17"/>
        </w:rPr>
      </w:pPr>
    </w:p>
    <w:p w:rsidR="000315E7" w:rsidRPr="00DB0770" w:rsidRDefault="000315E7" w:rsidP="000315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 xml:space="preserve">Р А З М Е Р Ы </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 xml:space="preserve">должностных окладов работников ДОУ по профессиональной </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 xml:space="preserve">квалификационной группе должностей работников </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учебно-вспомогательного персонала второго уровня</w:t>
      </w:r>
    </w:p>
    <w:tbl>
      <w:tblPr>
        <w:tblW w:w="10680" w:type="dxa"/>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0"/>
        <w:gridCol w:w="3751"/>
        <w:gridCol w:w="3589"/>
      </w:tblGrid>
      <w:tr w:rsidR="000315E7" w:rsidRPr="00DB0770" w:rsidTr="000E47E7">
        <w:trPr>
          <w:trHeight w:val="519"/>
        </w:trPr>
        <w:tc>
          <w:tcPr>
            <w:tcW w:w="3340" w:type="dxa"/>
            <w:shd w:val="clear" w:color="auto" w:fill="auto"/>
          </w:tcPr>
          <w:p w:rsidR="000315E7" w:rsidRPr="00DB0770" w:rsidRDefault="000315E7" w:rsidP="000E47E7">
            <w:pPr>
              <w:pStyle w:val="TableParagraph"/>
              <w:ind w:right="174"/>
              <w:jc w:val="right"/>
              <w:rPr>
                <w:rFonts w:ascii="Times New Roman" w:hAnsi="Times New Roman" w:cs="Times New Roman"/>
                <w:sz w:val="28"/>
                <w:szCs w:val="28"/>
              </w:rPr>
            </w:pPr>
            <w:r w:rsidRPr="00DB0770">
              <w:rPr>
                <w:rFonts w:ascii="Times New Roman" w:hAnsi="Times New Roman" w:cs="Times New Roman"/>
                <w:sz w:val="28"/>
                <w:szCs w:val="28"/>
              </w:rPr>
              <w:t>Квалификационный</w:t>
            </w:r>
            <w:r w:rsidRPr="00DB0770">
              <w:rPr>
                <w:rFonts w:ascii="Times New Roman" w:hAnsi="Times New Roman" w:cs="Times New Roman"/>
                <w:spacing w:val="-4"/>
                <w:sz w:val="28"/>
                <w:szCs w:val="28"/>
              </w:rPr>
              <w:t xml:space="preserve"> </w:t>
            </w:r>
            <w:r w:rsidRPr="00DB0770">
              <w:rPr>
                <w:rFonts w:ascii="Times New Roman" w:hAnsi="Times New Roman" w:cs="Times New Roman"/>
                <w:spacing w:val="-2"/>
                <w:sz w:val="28"/>
                <w:szCs w:val="28"/>
              </w:rPr>
              <w:t>уровень</w:t>
            </w:r>
          </w:p>
        </w:tc>
        <w:tc>
          <w:tcPr>
            <w:tcW w:w="3751" w:type="dxa"/>
            <w:shd w:val="clear" w:color="auto" w:fill="auto"/>
          </w:tcPr>
          <w:p w:rsidR="000315E7" w:rsidRPr="00DB0770" w:rsidRDefault="000315E7" w:rsidP="000E47E7">
            <w:pPr>
              <w:pStyle w:val="TableParagraph"/>
              <w:ind w:left="306"/>
              <w:rPr>
                <w:rFonts w:ascii="Times New Roman" w:hAnsi="Times New Roman" w:cs="Times New Roman"/>
                <w:sz w:val="28"/>
                <w:szCs w:val="28"/>
              </w:rPr>
            </w:pPr>
            <w:r w:rsidRPr="00DB0770">
              <w:rPr>
                <w:rFonts w:ascii="Times New Roman" w:hAnsi="Times New Roman" w:cs="Times New Roman"/>
                <w:sz w:val="28"/>
                <w:szCs w:val="28"/>
              </w:rPr>
              <w:t>Наименование</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должностей</w:t>
            </w:r>
            <w:r w:rsidRPr="00DB0770">
              <w:rPr>
                <w:rFonts w:ascii="Times New Roman" w:hAnsi="Times New Roman" w:cs="Times New Roman"/>
                <w:spacing w:val="-4"/>
                <w:sz w:val="28"/>
                <w:szCs w:val="28"/>
              </w:rPr>
              <w:t xml:space="preserve"> </w:t>
            </w:r>
            <w:r w:rsidRPr="00DB0770">
              <w:rPr>
                <w:rFonts w:ascii="Times New Roman" w:hAnsi="Times New Roman" w:cs="Times New Roman"/>
                <w:spacing w:val="-5"/>
                <w:sz w:val="28"/>
                <w:szCs w:val="28"/>
              </w:rPr>
              <w:t>по</w:t>
            </w:r>
          </w:p>
          <w:p w:rsidR="000315E7" w:rsidRPr="00DB0770" w:rsidRDefault="000315E7" w:rsidP="000E47E7">
            <w:pPr>
              <w:pStyle w:val="TableParagraph"/>
              <w:ind w:left="371"/>
              <w:rPr>
                <w:rFonts w:ascii="Times New Roman" w:hAnsi="Times New Roman" w:cs="Times New Roman"/>
                <w:sz w:val="28"/>
                <w:szCs w:val="28"/>
              </w:rPr>
            </w:pPr>
            <w:r w:rsidRPr="00DB0770">
              <w:rPr>
                <w:rFonts w:ascii="Times New Roman" w:hAnsi="Times New Roman" w:cs="Times New Roman"/>
                <w:sz w:val="28"/>
                <w:szCs w:val="28"/>
              </w:rPr>
              <w:t>квалификационным</w:t>
            </w:r>
            <w:r w:rsidRPr="00DB0770">
              <w:rPr>
                <w:rFonts w:ascii="Times New Roman" w:hAnsi="Times New Roman" w:cs="Times New Roman"/>
                <w:spacing w:val="-7"/>
                <w:sz w:val="28"/>
                <w:szCs w:val="28"/>
              </w:rPr>
              <w:t xml:space="preserve"> </w:t>
            </w:r>
            <w:r w:rsidRPr="00DB0770">
              <w:rPr>
                <w:rFonts w:ascii="Times New Roman" w:hAnsi="Times New Roman" w:cs="Times New Roman"/>
                <w:spacing w:val="-2"/>
                <w:sz w:val="28"/>
                <w:szCs w:val="28"/>
              </w:rPr>
              <w:t>уровням</w:t>
            </w:r>
          </w:p>
        </w:tc>
        <w:tc>
          <w:tcPr>
            <w:tcW w:w="3589" w:type="dxa"/>
            <w:shd w:val="clear" w:color="auto" w:fill="auto"/>
          </w:tcPr>
          <w:p w:rsidR="000315E7" w:rsidRPr="00DB0770" w:rsidRDefault="000315E7" w:rsidP="000E47E7">
            <w:pPr>
              <w:pStyle w:val="TableParagraph"/>
              <w:ind w:left="181" w:right="171"/>
              <w:jc w:val="center"/>
              <w:rPr>
                <w:rFonts w:ascii="Times New Roman" w:hAnsi="Times New Roman" w:cs="Times New Roman"/>
                <w:sz w:val="28"/>
                <w:szCs w:val="28"/>
              </w:rPr>
            </w:pPr>
            <w:r w:rsidRPr="00DB0770">
              <w:rPr>
                <w:rFonts w:ascii="Times New Roman" w:hAnsi="Times New Roman" w:cs="Times New Roman"/>
                <w:sz w:val="28"/>
                <w:szCs w:val="28"/>
              </w:rPr>
              <w:t>Размер</w:t>
            </w:r>
            <w:r w:rsidRPr="00DB0770">
              <w:rPr>
                <w:rFonts w:ascii="Times New Roman" w:hAnsi="Times New Roman" w:cs="Times New Roman"/>
                <w:spacing w:val="-2"/>
                <w:sz w:val="28"/>
                <w:szCs w:val="28"/>
              </w:rPr>
              <w:t xml:space="preserve"> оклада</w:t>
            </w:r>
          </w:p>
          <w:p w:rsidR="000315E7" w:rsidRPr="00DB0770" w:rsidRDefault="000315E7" w:rsidP="000E47E7">
            <w:pPr>
              <w:pStyle w:val="TableParagraph"/>
              <w:ind w:left="178" w:right="171"/>
              <w:jc w:val="center"/>
              <w:rPr>
                <w:rFonts w:ascii="Times New Roman" w:hAnsi="Times New Roman" w:cs="Times New Roman"/>
                <w:sz w:val="28"/>
                <w:szCs w:val="28"/>
              </w:rPr>
            </w:pPr>
            <w:r w:rsidRPr="00DB0770">
              <w:rPr>
                <w:rFonts w:ascii="Times New Roman" w:hAnsi="Times New Roman" w:cs="Times New Roman"/>
                <w:sz w:val="28"/>
                <w:szCs w:val="28"/>
              </w:rPr>
              <w:t>работников</w:t>
            </w:r>
            <w:r w:rsidRPr="00DB0770">
              <w:rPr>
                <w:rFonts w:ascii="Times New Roman" w:hAnsi="Times New Roman" w:cs="Times New Roman"/>
                <w:spacing w:val="-1"/>
                <w:sz w:val="28"/>
                <w:szCs w:val="28"/>
              </w:rPr>
              <w:t xml:space="preserve"> </w:t>
            </w:r>
            <w:r w:rsidRPr="00DB0770">
              <w:rPr>
                <w:rFonts w:ascii="Times New Roman" w:hAnsi="Times New Roman" w:cs="Times New Roman"/>
                <w:spacing w:val="-2"/>
                <w:sz w:val="28"/>
                <w:szCs w:val="28"/>
              </w:rPr>
              <w:t>(рублей)</w:t>
            </w:r>
          </w:p>
        </w:tc>
      </w:tr>
      <w:tr w:rsidR="000315E7" w:rsidRPr="00DB0770" w:rsidTr="000E47E7">
        <w:trPr>
          <w:trHeight w:val="520"/>
        </w:trPr>
        <w:tc>
          <w:tcPr>
            <w:tcW w:w="3340" w:type="dxa"/>
            <w:vMerge w:val="restart"/>
            <w:shd w:val="clear" w:color="auto" w:fill="auto"/>
          </w:tcPr>
          <w:p w:rsidR="000315E7" w:rsidRPr="00DB0770" w:rsidRDefault="000315E7" w:rsidP="000E47E7">
            <w:pPr>
              <w:pStyle w:val="TableParagraph"/>
              <w:ind w:right="155"/>
              <w:jc w:val="right"/>
              <w:rPr>
                <w:rFonts w:ascii="Times New Roman" w:hAnsi="Times New Roman" w:cs="Times New Roman"/>
                <w:sz w:val="28"/>
                <w:szCs w:val="28"/>
              </w:rPr>
            </w:pPr>
            <w:r w:rsidRPr="00DB0770">
              <w:rPr>
                <w:rFonts w:ascii="Times New Roman" w:hAnsi="Times New Roman" w:cs="Times New Roman"/>
                <w:sz w:val="28"/>
                <w:szCs w:val="28"/>
              </w:rPr>
              <w:t>1</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квалификационный</w:t>
            </w:r>
            <w:r w:rsidRPr="00DB0770">
              <w:rPr>
                <w:rFonts w:ascii="Times New Roman" w:hAnsi="Times New Roman" w:cs="Times New Roman"/>
                <w:spacing w:val="-2"/>
                <w:sz w:val="28"/>
                <w:szCs w:val="28"/>
              </w:rPr>
              <w:t xml:space="preserve"> уровень</w:t>
            </w:r>
          </w:p>
        </w:tc>
        <w:tc>
          <w:tcPr>
            <w:tcW w:w="3751" w:type="dxa"/>
            <w:shd w:val="clear" w:color="auto" w:fill="auto"/>
          </w:tcPr>
          <w:p w:rsidR="000315E7" w:rsidRPr="00DB0770" w:rsidRDefault="000315E7" w:rsidP="000E47E7">
            <w:pPr>
              <w:pStyle w:val="TableParagraph"/>
              <w:jc w:val="center"/>
              <w:rPr>
                <w:rFonts w:ascii="Times New Roman" w:hAnsi="Times New Roman" w:cs="Times New Roman"/>
                <w:sz w:val="28"/>
                <w:szCs w:val="28"/>
              </w:rPr>
            </w:pPr>
            <w:r w:rsidRPr="00DB0770">
              <w:rPr>
                <w:rFonts w:ascii="Times New Roman" w:hAnsi="Times New Roman" w:cs="Times New Roman"/>
                <w:sz w:val="28"/>
                <w:szCs w:val="28"/>
              </w:rPr>
              <w:t>помощник воспитателя</w:t>
            </w:r>
          </w:p>
        </w:tc>
        <w:tc>
          <w:tcPr>
            <w:tcW w:w="3589" w:type="dxa"/>
            <w:shd w:val="clear" w:color="auto" w:fill="auto"/>
          </w:tcPr>
          <w:p w:rsidR="000315E7" w:rsidRPr="00DB0770" w:rsidRDefault="000315E7" w:rsidP="000E47E7">
            <w:pPr>
              <w:pStyle w:val="TableParagraph"/>
              <w:ind w:left="181" w:right="171"/>
              <w:jc w:val="center"/>
              <w:rPr>
                <w:rFonts w:ascii="Times New Roman" w:hAnsi="Times New Roman" w:cs="Times New Roman"/>
                <w:sz w:val="28"/>
                <w:szCs w:val="28"/>
              </w:rPr>
            </w:pPr>
            <w:r w:rsidRPr="00DB0770">
              <w:rPr>
                <w:rFonts w:ascii="Times New Roman" w:hAnsi="Times New Roman" w:cs="Times New Roman"/>
                <w:spacing w:val="-2"/>
                <w:sz w:val="28"/>
                <w:szCs w:val="28"/>
              </w:rPr>
              <w:t>8306</w:t>
            </w:r>
          </w:p>
        </w:tc>
      </w:tr>
      <w:tr w:rsidR="000315E7" w:rsidRPr="00DB0770" w:rsidTr="000E47E7">
        <w:trPr>
          <w:trHeight w:val="520"/>
        </w:trPr>
        <w:tc>
          <w:tcPr>
            <w:tcW w:w="3340" w:type="dxa"/>
            <w:vMerge/>
            <w:shd w:val="clear" w:color="auto" w:fill="auto"/>
          </w:tcPr>
          <w:p w:rsidR="000315E7" w:rsidRPr="00DB0770" w:rsidRDefault="000315E7" w:rsidP="000E47E7">
            <w:pPr>
              <w:pStyle w:val="TableParagraph"/>
              <w:ind w:right="155"/>
              <w:jc w:val="right"/>
              <w:rPr>
                <w:rFonts w:ascii="Times New Roman" w:hAnsi="Times New Roman" w:cs="Times New Roman"/>
                <w:sz w:val="28"/>
                <w:szCs w:val="28"/>
              </w:rPr>
            </w:pPr>
          </w:p>
        </w:tc>
        <w:tc>
          <w:tcPr>
            <w:tcW w:w="3751" w:type="dxa"/>
            <w:shd w:val="clear" w:color="auto" w:fill="auto"/>
          </w:tcPr>
          <w:p w:rsidR="000315E7" w:rsidRPr="00DB0770" w:rsidRDefault="000315E7" w:rsidP="000E47E7">
            <w:pPr>
              <w:widowControl w:val="0"/>
              <w:autoSpaceDE w:val="0"/>
              <w:autoSpaceDN w:val="0"/>
              <w:spacing w:after="0" w:line="240" w:lineRule="auto"/>
              <w:jc w:val="center"/>
              <w:textAlignment w:val="baseline"/>
              <w:rPr>
                <w:rFonts w:ascii="Times New Roman" w:hAnsi="Times New Roman" w:cs="Times New Roman"/>
                <w:sz w:val="28"/>
                <w:szCs w:val="28"/>
              </w:rPr>
            </w:pPr>
            <w:r w:rsidRPr="00DB0770">
              <w:rPr>
                <w:rFonts w:ascii="Times New Roman" w:hAnsi="Times New Roman" w:cs="Times New Roman"/>
                <w:sz w:val="28"/>
                <w:szCs w:val="28"/>
              </w:rPr>
              <w:t>дворник</w:t>
            </w:r>
          </w:p>
        </w:tc>
        <w:tc>
          <w:tcPr>
            <w:tcW w:w="3589" w:type="dxa"/>
            <w:shd w:val="clear" w:color="auto" w:fill="auto"/>
          </w:tcPr>
          <w:p w:rsidR="000315E7" w:rsidRPr="00DB0770" w:rsidRDefault="000315E7" w:rsidP="000E47E7">
            <w:pPr>
              <w:pStyle w:val="TableParagraph"/>
              <w:ind w:left="181" w:right="171"/>
              <w:jc w:val="center"/>
              <w:rPr>
                <w:rFonts w:ascii="Times New Roman" w:hAnsi="Times New Roman" w:cs="Times New Roman"/>
                <w:spacing w:val="-2"/>
                <w:sz w:val="28"/>
                <w:szCs w:val="28"/>
              </w:rPr>
            </w:pPr>
            <w:r w:rsidRPr="00DB0770">
              <w:rPr>
                <w:rFonts w:ascii="Times New Roman" w:hAnsi="Times New Roman" w:cs="Times New Roman"/>
                <w:spacing w:val="-2"/>
                <w:sz w:val="28"/>
                <w:szCs w:val="28"/>
              </w:rPr>
              <w:t>8220</w:t>
            </w:r>
          </w:p>
        </w:tc>
      </w:tr>
      <w:tr w:rsidR="000315E7" w:rsidRPr="00DB0770" w:rsidTr="000E47E7">
        <w:trPr>
          <w:trHeight w:val="520"/>
        </w:trPr>
        <w:tc>
          <w:tcPr>
            <w:tcW w:w="3340" w:type="dxa"/>
            <w:vMerge/>
            <w:shd w:val="clear" w:color="auto" w:fill="auto"/>
          </w:tcPr>
          <w:p w:rsidR="000315E7" w:rsidRPr="00DB0770" w:rsidRDefault="000315E7" w:rsidP="000E47E7">
            <w:pPr>
              <w:pStyle w:val="TableParagraph"/>
              <w:ind w:right="155"/>
              <w:jc w:val="right"/>
              <w:rPr>
                <w:rFonts w:ascii="Times New Roman" w:hAnsi="Times New Roman" w:cs="Times New Roman"/>
                <w:sz w:val="28"/>
                <w:szCs w:val="28"/>
              </w:rPr>
            </w:pPr>
          </w:p>
        </w:tc>
        <w:tc>
          <w:tcPr>
            <w:tcW w:w="3751" w:type="dxa"/>
            <w:shd w:val="clear" w:color="auto" w:fill="auto"/>
          </w:tcPr>
          <w:p w:rsidR="000315E7" w:rsidRPr="00DB0770" w:rsidRDefault="000315E7" w:rsidP="000E47E7">
            <w:pPr>
              <w:widowControl w:val="0"/>
              <w:autoSpaceDE w:val="0"/>
              <w:autoSpaceDN w:val="0"/>
              <w:spacing w:after="0" w:line="240" w:lineRule="auto"/>
              <w:jc w:val="center"/>
              <w:textAlignment w:val="baseline"/>
              <w:rPr>
                <w:rFonts w:ascii="Times New Roman" w:hAnsi="Times New Roman" w:cs="Times New Roman"/>
                <w:sz w:val="28"/>
                <w:szCs w:val="28"/>
              </w:rPr>
            </w:pPr>
            <w:r w:rsidRPr="00DB0770">
              <w:rPr>
                <w:rFonts w:ascii="Times New Roman" w:hAnsi="Times New Roman" w:cs="Times New Roman"/>
                <w:sz w:val="28"/>
                <w:szCs w:val="28"/>
              </w:rPr>
              <w:t>сторож</w:t>
            </w:r>
          </w:p>
        </w:tc>
        <w:tc>
          <w:tcPr>
            <w:tcW w:w="3589" w:type="dxa"/>
            <w:shd w:val="clear" w:color="auto" w:fill="auto"/>
          </w:tcPr>
          <w:p w:rsidR="000315E7" w:rsidRPr="00DB0770" w:rsidRDefault="000315E7" w:rsidP="000E47E7">
            <w:pPr>
              <w:pStyle w:val="TableParagraph"/>
              <w:ind w:left="181" w:right="171"/>
              <w:jc w:val="center"/>
              <w:rPr>
                <w:rFonts w:ascii="Times New Roman" w:hAnsi="Times New Roman" w:cs="Times New Roman"/>
                <w:spacing w:val="-2"/>
                <w:sz w:val="28"/>
                <w:szCs w:val="28"/>
              </w:rPr>
            </w:pPr>
            <w:r w:rsidRPr="00DB0770">
              <w:rPr>
                <w:rFonts w:ascii="Times New Roman" w:hAnsi="Times New Roman" w:cs="Times New Roman"/>
                <w:spacing w:val="-2"/>
                <w:sz w:val="28"/>
                <w:szCs w:val="28"/>
              </w:rPr>
              <w:t>8220</w:t>
            </w:r>
          </w:p>
        </w:tc>
      </w:tr>
      <w:tr w:rsidR="000315E7" w:rsidRPr="00DB0770" w:rsidTr="000E47E7">
        <w:trPr>
          <w:trHeight w:val="520"/>
        </w:trPr>
        <w:tc>
          <w:tcPr>
            <w:tcW w:w="3340" w:type="dxa"/>
            <w:vMerge/>
            <w:shd w:val="clear" w:color="auto" w:fill="auto"/>
          </w:tcPr>
          <w:p w:rsidR="000315E7" w:rsidRPr="00DB0770" w:rsidRDefault="000315E7" w:rsidP="000E47E7">
            <w:pPr>
              <w:pStyle w:val="TableParagraph"/>
              <w:ind w:right="155"/>
              <w:jc w:val="right"/>
              <w:rPr>
                <w:rFonts w:ascii="Times New Roman" w:hAnsi="Times New Roman" w:cs="Times New Roman"/>
                <w:sz w:val="28"/>
                <w:szCs w:val="28"/>
              </w:rPr>
            </w:pPr>
          </w:p>
        </w:tc>
        <w:tc>
          <w:tcPr>
            <w:tcW w:w="3751" w:type="dxa"/>
            <w:shd w:val="clear" w:color="auto" w:fill="auto"/>
          </w:tcPr>
          <w:p w:rsidR="000315E7" w:rsidRPr="00DB0770" w:rsidRDefault="000315E7" w:rsidP="000E47E7">
            <w:pPr>
              <w:widowControl w:val="0"/>
              <w:autoSpaceDE w:val="0"/>
              <w:autoSpaceDN w:val="0"/>
              <w:spacing w:after="0" w:line="240" w:lineRule="auto"/>
              <w:jc w:val="center"/>
              <w:textAlignment w:val="baseline"/>
              <w:rPr>
                <w:rFonts w:ascii="Times New Roman" w:hAnsi="Times New Roman" w:cs="Times New Roman"/>
                <w:sz w:val="28"/>
                <w:szCs w:val="28"/>
              </w:rPr>
            </w:pPr>
            <w:r w:rsidRPr="00DB0770">
              <w:rPr>
                <w:rFonts w:ascii="Times New Roman" w:hAnsi="Times New Roman" w:cs="Times New Roman"/>
                <w:sz w:val="28"/>
                <w:szCs w:val="28"/>
              </w:rPr>
              <w:t>повар</w:t>
            </w:r>
          </w:p>
        </w:tc>
        <w:tc>
          <w:tcPr>
            <w:tcW w:w="3589" w:type="dxa"/>
            <w:shd w:val="clear" w:color="auto" w:fill="auto"/>
          </w:tcPr>
          <w:p w:rsidR="000315E7" w:rsidRPr="00DB0770" w:rsidRDefault="000315E7" w:rsidP="000E47E7">
            <w:pPr>
              <w:pStyle w:val="TableParagraph"/>
              <w:ind w:left="181" w:right="171"/>
              <w:jc w:val="center"/>
              <w:rPr>
                <w:rFonts w:ascii="Times New Roman" w:hAnsi="Times New Roman" w:cs="Times New Roman"/>
                <w:spacing w:val="-2"/>
                <w:sz w:val="28"/>
                <w:szCs w:val="28"/>
              </w:rPr>
            </w:pPr>
            <w:r w:rsidRPr="00DB0770">
              <w:rPr>
                <w:rFonts w:ascii="Times New Roman" w:hAnsi="Times New Roman" w:cs="Times New Roman"/>
                <w:spacing w:val="-2"/>
                <w:sz w:val="28"/>
                <w:szCs w:val="28"/>
              </w:rPr>
              <w:t>8776</w:t>
            </w:r>
          </w:p>
        </w:tc>
      </w:tr>
      <w:tr w:rsidR="000315E7" w:rsidRPr="00DB0770" w:rsidTr="000E47E7">
        <w:trPr>
          <w:trHeight w:val="520"/>
        </w:trPr>
        <w:tc>
          <w:tcPr>
            <w:tcW w:w="3340" w:type="dxa"/>
            <w:vMerge/>
            <w:shd w:val="clear" w:color="auto" w:fill="auto"/>
          </w:tcPr>
          <w:p w:rsidR="000315E7" w:rsidRPr="00DB0770" w:rsidRDefault="000315E7" w:rsidP="000E47E7">
            <w:pPr>
              <w:pStyle w:val="TableParagraph"/>
              <w:ind w:right="155"/>
              <w:jc w:val="right"/>
              <w:rPr>
                <w:rFonts w:ascii="Times New Roman" w:hAnsi="Times New Roman" w:cs="Times New Roman"/>
                <w:sz w:val="28"/>
                <w:szCs w:val="28"/>
              </w:rPr>
            </w:pPr>
          </w:p>
        </w:tc>
        <w:tc>
          <w:tcPr>
            <w:tcW w:w="3751" w:type="dxa"/>
            <w:shd w:val="clear" w:color="auto" w:fill="auto"/>
          </w:tcPr>
          <w:p w:rsidR="000315E7" w:rsidRPr="00DB0770" w:rsidRDefault="000315E7" w:rsidP="000E47E7">
            <w:pPr>
              <w:widowControl w:val="0"/>
              <w:autoSpaceDE w:val="0"/>
              <w:autoSpaceDN w:val="0"/>
              <w:spacing w:after="0" w:line="240" w:lineRule="auto"/>
              <w:jc w:val="center"/>
              <w:textAlignment w:val="baseline"/>
              <w:rPr>
                <w:rFonts w:ascii="Times New Roman" w:hAnsi="Times New Roman" w:cs="Times New Roman"/>
                <w:sz w:val="28"/>
                <w:szCs w:val="28"/>
              </w:rPr>
            </w:pPr>
            <w:r w:rsidRPr="00DB0770">
              <w:rPr>
                <w:rFonts w:ascii="Times New Roman" w:hAnsi="Times New Roman" w:cs="Times New Roman"/>
                <w:sz w:val="28"/>
                <w:szCs w:val="28"/>
              </w:rPr>
              <w:t>машинист по стирке белья и спецодежды</w:t>
            </w:r>
          </w:p>
        </w:tc>
        <w:tc>
          <w:tcPr>
            <w:tcW w:w="3589" w:type="dxa"/>
            <w:shd w:val="clear" w:color="auto" w:fill="auto"/>
          </w:tcPr>
          <w:p w:rsidR="000315E7" w:rsidRPr="00DB0770" w:rsidRDefault="000315E7" w:rsidP="000E47E7">
            <w:pPr>
              <w:pStyle w:val="TableParagraph"/>
              <w:ind w:left="181" w:right="171"/>
              <w:jc w:val="center"/>
              <w:rPr>
                <w:rFonts w:ascii="Times New Roman" w:hAnsi="Times New Roman" w:cs="Times New Roman"/>
                <w:spacing w:val="-2"/>
                <w:sz w:val="28"/>
                <w:szCs w:val="28"/>
              </w:rPr>
            </w:pPr>
            <w:r w:rsidRPr="00DB0770">
              <w:rPr>
                <w:rFonts w:ascii="Times New Roman" w:hAnsi="Times New Roman" w:cs="Times New Roman"/>
                <w:spacing w:val="-2"/>
                <w:sz w:val="28"/>
                <w:szCs w:val="28"/>
              </w:rPr>
              <w:t>8220</w:t>
            </w:r>
          </w:p>
        </w:tc>
      </w:tr>
      <w:tr w:rsidR="000315E7" w:rsidRPr="00DB0770" w:rsidTr="000E47E7">
        <w:trPr>
          <w:trHeight w:val="520"/>
        </w:trPr>
        <w:tc>
          <w:tcPr>
            <w:tcW w:w="3340" w:type="dxa"/>
            <w:vMerge/>
            <w:shd w:val="clear" w:color="auto" w:fill="auto"/>
          </w:tcPr>
          <w:p w:rsidR="000315E7" w:rsidRPr="00DB0770" w:rsidRDefault="000315E7" w:rsidP="000E47E7">
            <w:pPr>
              <w:pStyle w:val="TableParagraph"/>
              <w:ind w:right="155"/>
              <w:jc w:val="right"/>
              <w:rPr>
                <w:rFonts w:ascii="Times New Roman" w:hAnsi="Times New Roman" w:cs="Times New Roman"/>
                <w:sz w:val="28"/>
                <w:szCs w:val="28"/>
              </w:rPr>
            </w:pPr>
          </w:p>
        </w:tc>
        <w:tc>
          <w:tcPr>
            <w:tcW w:w="3751" w:type="dxa"/>
            <w:shd w:val="clear" w:color="auto" w:fill="auto"/>
          </w:tcPr>
          <w:p w:rsidR="000315E7" w:rsidRPr="00DB0770" w:rsidRDefault="000315E7" w:rsidP="000E47E7">
            <w:pPr>
              <w:widowControl w:val="0"/>
              <w:autoSpaceDE w:val="0"/>
              <w:autoSpaceDN w:val="0"/>
              <w:spacing w:after="0" w:line="240" w:lineRule="auto"/>
              <w:jc w:val="center"/>
              <w:textAlignment w:val="baseline"/>
              <w:rPr>
                <w:rFonts w:ascii="Times New Roman" w:hAnsi="Times New Roman" w:cs="Times New Roman"/>
                <w:sz w:val="28"/>
                <w:szCs w:val="28"/>
              </w:rPr>
            </w:pPr>
            <w:r w:rsidRPr="00DB0770">
              <w:rPr>
                <w:rFonts w:ascii="Times New Roman" w:hAnsi="Times New Roman" w:cs="Times New Roman"/>
                <w:sz w:val="28"/>
                <w:szCs w:val="28"/>
              </w:rPr>
              <w:t>кухонный рабочий</w:t>
            </w:r>
          </w:p>
        </w:tc>
        <w:tc>
          <w:tcPr>
            <w:tcW w:w="3589" w:type="dxa"/>
            <w:shd w:val="clear" w:color="auto" w:fill="auto"/>
          </w:tcPr>
          <w:p w:rsidR="000315E7" w:rsidRPr="00DB0770" w:rsidRDefault="000315E7" w:rsidP="000E47E7">
            <w:pPr>
              <w:pStyle w:val="TableParagraph"/>
              <w:ind w:left="181" w:right="171"/>
              <w:jc w:val="center"/>
              <w:rPr>
                <w:rFonts w:ascii="Times New Roman" w:hAnsi="Times New Roman" w:cs="Times New Roman"/>
                <w:spacing w:val="-2"/>
                <w:sz w:val="28"/>
                <w:szCs w:val="28"/>
              </w:rPr>
            </w:pPr>
            <w:r w:rsidRPr="00DB0770">
              <w:rPr>
                <w:rFonts w:ascii="Times New Roman" w:hAnsi="Times New Roman" w:cs="Times New Roman"/>
                <w:spacing w:val="-2"/>
                <w:sz w:val="28"/>
                <w:szCs w:val="28"/>
              </w:rPr>
              <w:t>8220</w:t>
            </w:r>
          </w:p>
        </w:tc>
      </w:tr>
    </w:tbl>
    <w:p w:rsidR="000315E7" w:rsidRPr="00DB0770" w:rsidRDefault="000315E7" w:rsidP="000315E7">
      <w:pPr>
        <w:spacing w:after="0" w:line="240" w:lineRule="auto"/>
        <w:jc w:val="right"/>
        <w:rPr>
          <w:rFonts w:ascii="Times New Roman" w:hAnsi="Times New Roman" w:cs="Times New Roman"/>
          <w:color w:val="FF0000"/>
          <w:sz w:val="28"/>
          <w:szCs w:val="28"/>
        </w:rPr>
      </w:pPr>
      <w:bookmarkStart w:id="15" w:name="P561"/>
      <w:bookmarkEnd w:id="15"/>
    </w:p>
    <w:p w:rsidR="000315E7" w:rsidRPr="00DB0770" w:rsidRDefault="000315E7" w:rsidP="000315E7">
      <w:pPr>
        <w:spacing w:line="240" w:lineRule="auto"/>
        <w:jc w:val="right"/>
        <w:rPr>
          <w:rFonts w:ascii="Times New Roman" w:hAnsi="Times New Roman" w:cs="Times New Roman"/>
          <w:color w:val="FF0000"/>
          <w:sz w:val="28"/>
          <w:szCs w:val="28"/>
        </w:rPr>
      </w:pPr>
    </w:p>
    <w:p w:rsidR="000315E7" w:rsidRPr="00DB0770" w:rsidRDefault="000315E7" w:rsidP="000315E7">
      <w:pPr>
        <w:spacing w:line="240" w:lineRule="auto"/>
        <w:jc w:val="right"/>
        <w:rPr>
          <w:rFonts w:ascii="Times New Roman" w:hAnsi="Times New Roman" w:cs="Times New Roman"/>
          <w:color w:val="FF0000"/>
          <w:sz w:val="28"/>
          <w:szCs w:val="28"/>
        </w:rPr>
      </w:pPr>
    </w:p>
    <w:p w:rsidR="000315E7" w:rsidRPr="00DB0770" w:rsidRDefault="000315E7" w:rsidP="000315E7">
      <w:pPr>
        <w:spacing w:line="240" w:lineRule="auto"/>
        <w:jc w:val="right"/>
        <w:rPr>
          <w:rFonts w:ascii="Times New Roman" w:hAnsi="Times New Roman" w:cs="Times New Roman"/>
          <w:color w:val="FF0000"/>
          <w:sz w:val="28"/>
          <w:szCs w:val="28"/>
        </w:rPr>
      </w:pPr>
    </w:p>
    <w:p w:rsidR="000315E7" w:rsidRPr="00DB0770" w:rsidRDefault="000315E7" w:rsidP="000315E7">
      <w:pPr>
        <w:spacing w:line="240" w:lineRule="auto"/>
        <w:jc w:val="right"/>
        <w:rPr>
          <w:rFonts w:ascii="Times New Roman" w:hAnsi="Times New Roman" w:cs="Times New Roman"/>
          <w:color w:val="FF0000"/>
          <w:sz w:val="28"/>
          <w:szCs w:val="28"/>
        </w:rPr>
      </w:pPr>
    </w:p>
    <w:p w:rsidR="000315E7" w:rsidRPr="00DB0770" w:rsidRDefault="000315E7" w:rsidP="000315E7">
      <w:pPr>
        <w:spacing w:line="240" w:lineRule="auto"/>
        <w:jc w:val="right"/>
        <w:rPr>
          <w:rFonts w:ascii="Times New Roman" w:hAnsi="Times New Roman" w:cs="Times New Roman"/>
          <w:color w:val="FF0000"/>
          <w:sz w:val="28"/>
          <w:szCs w:val="28"/>
        </w:rPr>
      </w:pPr>
    </w:p>
    <w:p w:rsidR="000315E7" w:rsidRPr="00DB0770" w:rsidRDefault="000315E7" w:rsidP="000315E7">
      <w:pPr>
        <w:spacing w:line="240" w:lineRule="auto"/>
        <w:jc w:val="right"/>
        <w:rPr>
          <w:rFonts w:ascii="Times New Roman" w:hAnsi="Times New Roman" w:cs="Times New Roman"/>
          <w:color w:val="FF0000"/>
          <w:sz w:val="28"/>
          <w:szCs w:val="28"/>
        </w:rPr>
      </w:pPr>
    </w:p>
    <w:p w:rsidR="000315E7" w:rsidRPr="00DB0770" w:rsidRDefault="000315E7" w:rsidP="000315E7">
      <w:pPr>
        <w:spacing w:line="240" w:lineRule="auto"/>
        <w:jc w:val="right"/>
        <w:rPr>
          <w:rFonts w:ascii="Times New Roman" w:hAnsi="Times New Roman" w:cs="Times New Roman"/>
          <w:color w:val="FF0000"/>
          <w:sz w:val="28"/>
          <w:szCs w:val="28"/>
        </w:rPr>
      </w:pPr>
    </w:p>
    <w:p w:rsidR="000315E7" w:rsidRPr="00DB0770" w:rsidRDefault="000315E7" w:rsidP="000315E7">
      <w:pPr>
        <w:spacing w:line="240" w:lineRule="auto"/>
        <w:jc w:val="right"/>
        <w:rPr>
          <w:rFonts w:ascii="Times New Roman" w:hAnsi="Times New Roman" w:cs="Times New Roman"/>
          <w:color w:val="FF0000"/>
          <w:sz w:val="28"/>
          <w:szCs w:val="28"/>
        </w:rPr>
      </w:pPr>
    </w:p>
    <w:p w:rsidR="000315E7" w:rsidRPr="00DB0770" w:rsidRDefault="000315E7" w:rsidP="000315E7">
      <w:pPr>
        <w:spacing w:line="240" w:lineRule="auto"/>
        <w:jc w:val="right"/>
        <w:rPr>
          <w:rFonts w:ascii="Times New Roman" w:hAnsi="Times New Roman" w:cs="Times New Roman"/>
          <w:color w:val="FF0000"/>
          <w:sz w:val="28"/>
          <w:szCs w:val="28"/>
        </w:rPr>
      </w:pPr>
    </w:p>
    <w:p w:rsidR="000315E7" w:rsidRPr="00DB0770" w:rsidRDefault="000315E7" w:rsidP="000315E7">
      <w:pPr>
        <w:spacing w:line="240" w:lineRule="auto"/>
        <w:jc w:val="right"/>
        <w:rPr>
          <w:rFonts w:ascii="Times New Roman" w:hAnsi="Times New Roman" w:cs="Times New Roman"/>
          <w:color w:val="FF0000"/>
          <w:sz w:val="28"/>
          <w:szCs w:val="28"/>
        </w:rPr>
      </w:pPr>
    </w:p>
    <w:p w:rsidR="000315E7" w:rsidRDefault="000315E7" w:rsidP="000315E7">
      <w:pPr>
        <w:spacing w:line="240" w:lineRule="auto"/>
        <w:rPr>
          <w:rFonts w:ascii="Times New Roman" w:hAnsi="Times New Roman" w:cs="Times New Roman"/>
          <w:color w:val="FF0000"/>
          <w:sz w:val="28"/>
          <w:szCs w:val="28"/>
        </w:rPr>
      </w:pPr>
    </w:p>
    <w:p w:rsidR="000315E7" w:rsidRDefault="000315E7" w:rsidP="000315E7">
      <w:pPr>
        <w:spacing w:line="240" w:lineRule="auto"/>
        <w:rPr>
          <w:rFonts w:ascii="Times New Roman" w:hAnsi="Times New Roman" w:cs="Times New Roman"/>
          <w:color w:val="FF0000"/>
          <w:sz w:val="28"/>
          <w:szCs w:val="28"/>
        </w:rPr>
      </w:pPr>
    </w:p>
    <w:p w:rsidR="000315E7" w:rsidRPr="00DB0770" w:rsidRDefault="000315E7" w:rsidP="000315E7">
      <w:pPr>
        <w:spacing w:line="240" w:lineRule="auto"/>
        <w:rPr>
          <w:rFonts w:ascii="Times New Roman" w:hAnsi="Times New Roman" w:cs="Times New Roman"/>
          <w:color w:val="FF0000"/>
          <w:sz w:val="28"/>
          <w:szCs w:val="28"/>
        </w:rPr>
      </w:pP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lastRenderedPageBreak/>
        <w:t xml:space="preserve">Приложение № 4 </w:t>
      </w: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t>к Положению о системе оплаты труда работников</w:t>
      </w:r>
    </w:p>
    <w:p w:rsidR="000315E7" w:rsidRPr="00DB0770" w:rsidRDefault="000315E7" w:rsidP="000315E7">
      <w:pPr>
        <w:pStyle w:val="a6"/>
        <w:ind w:right="-1" w:firstLine="1"/>
        <w:jc w:val="right"/>
        <w:rPr>
          <w:spacing w:val="-17"/>
        </w:rPr>
      </w:pPr>
      <w:r>
        <w:rPr>
          <w:spacing w:val="-17"/>
        </w:rPr>
        <w:t>МБДОУ детский сад «Золотой ключик</w:t>
      </w:r>
      <w:r w:rsidRPr="00DB0770">
        <w:rPr>
          <w:spacing w:val="-17"/>
        </w:rPr>
        <w:t>» г. Ак-Довурак</w:t>
      </w:r>
    </w:p>
    <w:p w:rsidR="000315E7" w:rsidRPr="00DB0770" w:rsidRDefault="000315E7" w:rsidP="000315E7">
      <w:pPr>
        <w:pStyle w:val="a6"/>
        <w:ind w:right="-1" w:firstLine="1"/>
        <w:jc w:val="right"/>
        <w:rPr>
          <w:spacing w:val="-17"/>
        </w:rPr>
      </w:pPr>
      <w:r w:rsidRPr="00DB0770">
        <w:rPr>
          <w:rFonts w:eastAsia="Calibri"/>
        </w:rPr>
        <w:t>от «08» декабря 2022 г.</w:t>
      </w:r>
    </w:p>
    <w:p w:rsidR="000315E7" w:rsidRPr="001F33BB" w:rsidRDefault="000315E7" w:rsidP="000315E7">
      <w:pPr>
        <w:pStyle w:val="a6"/>
        <w:ind w:right="-1"/>
        <w:rPr>
          <w:spacing w:val="-17"/>
        </w:rPr>
      </w:pPr>
    </w:p>
    <w:p w:rsidR="000315E7" w:rsidRPr="00DB0770" w:rsidRDefault="000315E7" w:rsidP="000315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 xml:space="preserve">КОМПЕНСАЦИОННЫЕ КОЭФФИЦИЕНТЫ </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специфики работы</w:t>
      </w:r>
    </w:p>
    <w:tbl>
      <w:tblPr>
        <w:tblpPr w:leftFromText="180" w:rightFromText="180" w:vertAnchor="text" w:tblpXSpec="center" w:tblpY="1"/>
        <w:tblOverlap w:val="neve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8284"/>
        <w:gridCol w:w="1843"/>
      </w:tblGrid>
      <w:tr w:rsidR="000315E7" w:rsidRPr="00DB0770" w:rsidTr="000E47E7">
        <w:tc>
          <w:tcPr>
            <w:tcW w:w="8284" w:type="dxa"/>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Показатели специфики</w:t>
            </w:r>
          </w:p>
        </w:tc>
        <w:tc>
          <w:tcPr>
            <w:tcW w:w="1843" w:type="dxa"/>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Коэффициент</w:t>
            </w:r>
          </w:p>
        </w:tc>
      </w:tr>
      <w:tr w:rsidR="000315E7" w:rsidRPr="00DB0770" w:rsidTr="000E47E7">
        <w:tc>
          <w:tcPr>
            <w:tcW w:w="10127" w:type="dxa"/>
            <w:gridSpan w:val="2"/>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1. Работникам образовательных организаций за работу:</w:t>
            </w:r>
          </w:p>
        </w:tc>
      </w:tr>
      <w:tr w:rsidR="000315E7" w:rsidRPr="00DB0770" w:rsidTr="000E47E7">
        <w:trPr>
          <w:trHeight w:val="966"/>
        </w:trPr>
        <w:tc>
          <w:tcPr>
            <w:tcW w:w="8284" w:type="dxa"/>
          </w:tcPr>
          <w:p w:rsidR="000315E7" w:rsidRPr="00DB0770" w:rsidRDefault="000315E7" w:rsidP="000E47E7">
            <w:pPr>
              <w:spacing w:after="0" w:line="240" w:lineRule="auto"/>
              <w:rPr>
                <w:rFonts w:ascii="Times New Roman" w:hAnsi="Times New Roman" w:cs="Times New Roman"/>
                <w:sz w:val="28"/>
                <w:szCs w:val="28"/>
              </w:rPr>
            </w:pPr>
            <w:r w:rsidRPr="00DB0770">
              <w:rPr>
                <w:rFonts w:ascii="Times New Roman" w:hAnsi="Times New Roman" w:cs="Times New Roman"/>
                <w:sz w:val="28"/>
                <w:szCs w:val="28"/>
              </w:rPr>
              <w:t>в специальных (коррекционных) общеобразовательных организациях (отделениях, классах, группах) и организациях профессионального образования (группах) для обучающихся, воспитанников с отклонениями развития (в том числе с задержкой психического развития):</w:t>
            </w:r>
          </w:p>
          <w:p w:rsidR="000315E7" w:rsidRPr="00DB0770" w:rsidRDefault="000315E7" w:rsidP="000E47E7">
            <w:pPr>
              <w:spacing w:after="0" w:line="240" w:lineRule="auto"/>
              <w:rPr>
                <w:rFonts w:ascii="Times New Roman" w:hAnsi="Times New Roman" w:cs="Times New Roman"/>
                <w:sz w:val="28"/>
                <w:szCs w:val="28"/>
              </w:rPr>
            </w:pPr>
            <w:r w:rsidRPr="00DB0770">
              <w:rPr>
                <w:rFonts w:ascii="Times New Roman" w:hAnsi="Times New Roman" w:cs="Times New Roman"/>
                <w:sz w:val="28"/>
                <w:szCs w:val="28"/>
              </w:rPr>
              <w:t xml:space="preserve">- педагогическим работникам пропорционально объему учебной нагрузки, но не более чем за норму педагогической нагрузки; </w:t>
            </w:r>
          </w:p>
          <w:p w:rsidR="000315E7" w:rsidRPr="00DB0770" w:rsidRDefault="000315E7" w:rsidP="000E47E7">
            <w:pPr>
              <w:spacing w:after="0" w:line="240" w:lineRule="auto"/>
              <w:rPr>
                <w:rFonts w:ascii="Times New Roman" w:hAnsi="Times New Roman" w:cs="Times New Roman"/>
                <w:sz w:val="28"/>
                <w:szCs w:val="28"/>
              </w:rPr>
            </w:pPr>
            <w:r w:rsidRPr="00DB0770">
              <w:rPr>
                <w:rFonts w:ascii="Times New Roman" w:hAnsi="Times New Roman" w:cs="Times New Roman"/>
                <w:sz w:val="28"/>
                <w:szCs w:val="28"/>
              </w:rPr>
              <w:t>- работникам от должностного оклада по основной должности</w:t>
            </w:r>
          </w:p>
        </w:tc>
        <w:tc>
          <w:tcPr>
            <w:tcW w:w="1843" w:type="dxa"/>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 xml:space="preserve">0,05  </w:t>
            </w:r>
          </w:p>
        </w:tc>
      </w:tr>
      <w:tr w:rsidR="000315E7" w:rsidRPr="00DB0770" w:rsidTr="000E47E7">
        <w:trPr>
          <w:trHeight w:val="301"/>
        </w:trPr>
        <w:tc>
          <w:tcPr>
            <w:tcW w:w="8284" w:type="dxa"/>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в оздоровительных группах санаторного типа для детей, нуждающихся в длительном лечении</w:t>
            </w:r>
          </w:p>
        </w:tc>
        <w:tc>
          <w:tcPr>
            <w:tcW w:w="1843" w:type="dxa"/>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0,05</w:t>
            </w:r>
          </w:p>
        </w:tc>
      </w:tr>
      <w:tr w:rsidR="000315E7" w:rsidRPr="00DB0770" w:rsidTr="000E47E7">
        <w:tc>
          <w:tcPr>
            <w:tcW w:w="10127" w:type="dxa"/>
            <w:gridSpan w:val="2"/>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2. Педагогическим работникам:</w:t>
            </w:r>
          </w:p>
        </w:tc>
      </w:tr>
      <w:tr w:rsidR="000315E7" w:rsidRPr="00DB0770" w:rsidTr="000E47E7">
        <w:tc>
          <w:tcPr>
            <w:tcW w:w="8284" w:type="dxa"/>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за индивидуальное обучение на дому детей дошкольного и школьного возраста, имеющих ограниченные возможности здоровья, в соответствии с медицинским заключением*</w:t>
            </w:r>
          </w:p>
        </w:tc>
        <w:tc>
          <w:tcPr>
            <w:tcW w:w="1843" w:type="dxa"/>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 xml:space="preserve">0,1       </w:t>
            </w:r>
          </w:p>
        </w:tc>
      </w:tr>
      <w:tr w:rsidR="000315E7" w:rsidRPr="00DB0770" w:rsidTr="000E47E7">
        <w:tc>
          <w:tcPr>
            <w:tcW w:w="8284" w:type="dxa"/>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за выполнение функций наставников над молодыми педагогами, не имеющими педагогического стажа, сроком на 1 год при наставничестве трех молодых педагогов</w:t>
            </w:r>
          </w:p>
        </w:tc>
        <w:tc>
          <w:tcPr>
            <w:tcW w:w="1843" w:type="dxa"/>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500 руб.</w:t>
            </w:r>
          </w:p>
        </w:tc>
      </w:tr>
    </w:tbl>
    <w:p w:rsidR="000315E7" w:rsidRPr="00DB0770" w:rsidRDefault="000315E7" w:rsidP="000315E7">
      <w:pPr>
        <w:spacing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&lt;*&gt; компенсационный коэффициент за индивидуальное обучение на дому детей, имеющих ограниченные возможности здоровья, в соответствии с медицинским заключением, применяется с учетом фактической учебной нагрузки, но не более чем за норму педагогической нагрузки.</w:t>
      </w:r>
    </w:p>
    <w:p w:rsidR="000315E7" w:rsidRPr="00DB0770" w:rsidRDefault="000315E7" w:rsidP="000315E7">
      <w:pPr>
        <w:pStyle w:val="a6"/>
        <w:spacing w:before="2"/>
        <w:ind w:right="-1" w:firstLine="1"/>
        <w:jc w:val="right"/>
        <w:rPr>
          <w:rFonts w:eastAsia="Calibri"/>
        </w:rPr>
        <w:sectPr w:rsidR="000315E7" w:rsidRPr="00DB0770" w:rsidSect="000E47E7">
          <w:pgSz w:w="11906" w:h="16838"/>
          <w:pgMar w:top="1134" w:right="567" w:bottom="1134" w:left="1134" w:header="709" w:footer="709" w:gutter="0"/>
          <w:pgNumType w:start="15"/>
          <w:cols w:space="708"/>
          <w:titlePg/>
          <w:docGrid w:linePitch="360"/>
        </w:sectPr>
      </w:pP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lastRenderedPageBreak/>
        <w:t xml:space="preserve">Приложение № 5 </w:t>
      </w: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t>к Положению о системе оплаты труда работников</w:t>
      </w:r>
    </w:p>
    <w:p w:rsidR="000315E7" w:rsidRPr="00DB0770" w:rsidRDefault="000315E7" w:rsidP="000315E7">
      <w:pPr>
        <w:pStyle w:val="a6"/>
        <w:ind w:right="-1" w:firstLine="1"/>
        <w:jc w:val="right"/>
        <w:rPr>
          <w:spacing w:val="-17"/>
        </w:rPr>
      </w:pPr>
      <w:r>
        <w:rPr>
          <w:spacing w:val="-17"/>
        </w:rPr>
        <w:t>МБДОУ детский сад «Золотой ключик</w:t>
      </w:r>
      <w:r w:rsidRPr="00DB0770">
        <w:rPr>
          <w:spacing w:val="-17"/>
        </w:rPr>
        <w:t>» г. Ак-Довурак</w:t>
      </w:r>
    </w:p>
    <w:p w:rsidR="000315E7" w:rsidRPr="00DB0770" w:rsidRDefault="000315E7" w:rsidP="000315E7">
      <w:pPr>
        <w:pStyle w:val="a6"/>
        <w:ind w:right="-1" w:firstLine="1"/>
        <w:jc w:val="right"/>
        <w:rPr>
          <w:spacing w:val="-17"/>
        </w:rPr>
      </w:pPr>
      <w:r w:rsidRPr="00DB0770">
        <w:rPr>
          <w:rFonts w:eastAsia="Calibri"/>
        </w:rPr>
        <w:t>от «08» декабря 2022 г.</w:t>
      </w:r>
    </w:p>
    <w:p w:rsidR="000315E7" w:rsidRPr="001F33BB" w:rsidRDefault="000315E7" w:rsidP="000315E7">
      <w:pPr>
        <w:pStyle w:val="a6"/>
        <w:ind w:right="-1" w:firstLine="1"/>
        <w:jc w:val="right"/>
        <w:rPr>
          <w:spacing w:val="-17"/>
        </w:rPr>
      </w:pPr>
      <w:bookmarkStart w:id="16" w:name="P384"/>
      <w:bookmarkStart w:id="17" w:name="P428"/>
      <w:bookmarkEnd w:id="16"/>
      <w:bookmarkEnd w:id="17"/>
    </w:p>
    <w:p w:rsidR="000315E7" w:rsidRPr="00DB0770" w:rsidRDefault="000315E7" w:rsidP="000315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Р А З М Е Р Ы</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 xml:space="preserve"> компенсационных выплат</w:t>
      </w:r>
    </w:p>
    <w:tbl>
      <w:tblPr>
        <w:tblpPr w:leftFromText="180" w:rightFromText="180" w:vertAnchor="text" w:horzAnchor="margin" w:tblpXSpec="center" w:tblpY="375"/>
        <w:tblW w:w="11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8"/>
        <w:gridCol w:w="6738"/>
        <w:gridCol w:w="3161"/>
        <w:gridCol w:w="591"/>
      </w:tblGrid>
      <w:tr w:rsidR="000315E7" w:rsidRPr="00DB0770" w:rsidTr="000E47E7">
        <w:trPr>
          <w:trHeight w:val="275"/>
        </w:trPr>
        <w:tc>
          <w:tcPr>
            <w:tcW w:w="1158" w:type="dxa"/>
            <w:vMerge w:val="restart"/>
            <w:tcBorders>
              <w:top w:val="nil"/>
              <w:left w:val="nil"/>
              <w:bottom w:val="nil"/>
            </w:tcBorders>
            <w:shd w:val="clear" w:color="auto" w:fill="auto"/>
          </w:tcPr>
          <w:p w:rsidR="000315E7" w:rsidRPr="00DB0770" w:rsidRDefault="000315E7" w:rsidP="000E47E7">
            <w:pPr>
              <w:pStyle w:val="TableParagraph"/>
              <w:jc w:val="center"/>
              <w:rPr>
                <w:rFonts w:ascii="Times New Roman" w:hAnsi="Times New Roman" w:cs="Times New Roman"/>
                <w:sz w:val="28"/>
                <w:szCs w:val="28"/>
              </w:rPr>
            </w:pPr>
            <w:bookmarkStart w:id="18" w:name="_Hlk103612755"/>
          </w:p>
        </w:tc>
        <w:tc>
          <w:tcPr>
            <w:tcW w:w="9899" w:type="dxa"/>
            <w:gridSpan w:val="2"/>
            <w:shd w:val="clear" w:color="auto" w:fill="auto"/>
          </w:tcPr>
          <w:p w:rsidR="000315E7" w:rsidRPr="00DB0770" w:rsidRDefault="000315E7" w:rsidP="000E47E7">
            <w:pPr>
              <w:pStyle w:val="TableParagraph"/>
              <w:jc w:val="center"/>
              <w:rPr>
                <w:rFonts w:ascii="Times New Roman" w:hAnsi="Times New Roman" w:cs="Times New Roman"/>
                <w:sz w:val="28"/>
                <w:szCs w:val="28"/>
              </w:rPr>
            </w:pPr>
            <w:r w:rsidRPr="00DB0770">
              <w:rPr>
                <w:rFonts w:ascii="Times New Roman" w:hAnsi="Times New Roman" w:cs="Times New Roman"/>
                <w:sz w:val="28"/>
                <w:szCs w:val="28"/>
              </w:rPr>
              <w:t>1.</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За</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работу</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в</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местностях</w:t>
            </w:r>
            <w:r w:rsidRPr="00DB0770">
              <w:rPr>
                <w:rFonts w:ascii="Times New Roman" w:hAnsi="Times New Roman" w:cs="Times New Roman"/>
                <w:spacing w:val="1"/>
                <w:sz w:val="28"/>
                <w:szCs w:val="28"/>
              </w:rPr>
              <w:t xml:space="preserve"> </w:t>
            </w:r>
            <w:r w:rsidRPr="00DB0770">
              <w:rPr>
                <w:rFonts w:ascii="Times New Roman" w:hAnsi="Times New Roman" w:cs="Times New Roman"/>
                <w:sz w:val="28"/>
                <w:szCs w:val="28"/>
              </w:rPr>
              <w:t>с</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особыми</w:t>
            </w:r>
            <w:r w:rsidRPr="00DB0770">
              <w:rPr>
                <w:rFonts w:ascii="Times New Roman" w:hAnsi="Times New Roman" w:cs="Times New Roman"/>
                <w:spacing w:val="-1"/>
                <w:sz w:val="28"/>
                <w:szCs w:val="28"/>
              </w:rPr>
              <w:t xml:space="preserve"> </w:t>
            </w:r>
            <w:r w:rsidRPr="00DB0770">
              <w:rPr>
                <w:rFonts w:ascii="Times New Roman" w:hAnsi="Times New Roman" w:cs="Times New Roman"/>
                <w:sz w:val="28"/>
                <w:szCs w:val="28"/>
              </w:rPr>
              <w:t>климатическими</w:t>
            </w:r>
            <w:r w:rsidRPr="00DB0770">
              <w:rPr>
                <w:rFonts w:ascii="Times New Roman" w:hAnsi="Times New Roman" w:cs="Times New Roman"/>
                <w:spacing w:val="2"/>
                <w:sz w:val="28"/>
                <w:szCs w:val="28"/>
              </w:rPr>
              <w:t xml:space="preserve"> </w:t>
            </w:r>
            <w:r w:rsidRPr="00DB0770">
              <w:rPr>
                <w:rFonts w:ascii="Times New Roman" w:hAnsi="Times New Roman" w:cs="Times New Roman"/>
                <w:spacing w:val="-2"/>
                <w:sz w:val="28"/>
                <w:szCs w:val="28"/>
              </w:rPr>
              <w:t>условиями:</w:t>
            </w:r>
          </w:p>
        </w:tc>
        <w:tc>
          <w:tcPr>
            <w:tcW w:w="591" w:type="dxa"/>
            <w:vMerge w:val="restart"/>
            <w:tcBorders>
              <w:top w:val="nil"/>
              <w:bottom w:val="nil"/>
              <w:right w:val="nil"/>
            </w:tcBorders>
            <w:shd w:val="clear" w:color="auto" w:fill="auto"/>
          </w:tcPr>
          <w:p w:rsidR="000315E7" w:rsidRPr="00DB0770" w:rsidRDefault="000315E7" w:rsidP="000E47E7">
            <w:pPr>
              <w:pStyle w:val="TableParagraph"/>
              <w:jc w:val="center"/>
              <w:rPr>
                <w:rFonts w:ascii="Times New Roman" w:hAnsi="Times New Roman" w:cs="Times New Roman"/>
                <w:sz w:val="28"/>
                <w:szCs w:val="28"/>
              </w:rPr>
            </w:pPr>
          </w:p>
        </w:tc>
      </w:tr>
      <w:tr w:rsidR="000315E7" w:rsidRPr="00DB0770" w:rsidTr="000E47E7">
        <w:trPr>
          <w:trHeight w:val="1656"/>
        </w:trPr>
        <w:tc>
          <w:tcPr>
            <w:tcW w:w="1158" w:type="dxa"/>
            <w:vMerge/>
            <w:tcBorders>
              <w:top w:val="nil"/>
              <w:left w:val="nil"/>
              <w:bottom w:val="nil"/>
            </w:tcBorders>
            <w:shd w:val="clear" w:color="auto" w:fill="auto"/>
          </w:tcPr>
          <w:p w:rsidR="000315E7" w:rsidRPr="00DB0770" w:rsidRDefault="000315E7" w:rsidP="000E47E7">
            <w:pPr>
              <w:widowControl w:val="0"/>
              <w:autoSpaceDE w:val="0"/>
              <w:autoSpaceDN w:val="0"/>
              <w:spacing w:after="0" w:line="240" w:lineRule="auto"/>
              <w:rPr>
                <w:rFonts w:ascii="Times New Roman" w:eastAsia="Calibri" w:hAnsi="Times New Roman" w:cs="Times New Roman"/>
                <w:sz w:val="28"/>
                <w:szCs w:val="28"/>
              </w:rPr>
            </w:pPr>
          </w:p>
        </w:tc>
        <w:tc>
          <w:tcPr>
            <w:tcW w:w="6738"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В</w:t>
            </w:r>
            <w:r w:rsidRPr="00DB0770">
              <w:rPr>
                <w:rFonts w:ascii="Times New Roman" w:hAnsi="Times New Roman" w:cs="Times New Roman"/>
                <w:spacing w:val="-7"/>
                <w:sz w:val="28"/>
                <w:szCs w:val="28"/>
              </w:rPr>
              <w:t xml:space="preserve"> </w:t>
            </w:r>
            <w:r w:rsidRPr="00DB0770">
              <w:rPr>
                <w:rFonts w:ascii="Times New Roman" w:hAnsi="Times New Roman" w:cs="Times New Roman"/>
                <w:sz w:val="28"/>
                <w:szCs w:val="28"/>
              </w:rPr>
              <w:t>районах</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Крайнего</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Севера</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и</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приравненных</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к</w:t>
            </w:r>
            <w:r w:rsidRPr="00DB0770">
              <w:rPr>
                <w:rFonts w:ascii="Times New Roman" w:hAnsi="Times New Roman" w:cs="Times New Roman"/>
                <w:spacing w:val="-7"/>
                <w:sz w:val="28"/>
                <w:szCs w:val="28"/>
              </w:rPr>
              <w:t xml:space="preserve"> </w:t>
            </w:r>
            <w:r w:rsidRPr="00DB0770">
              <w:rPr>
                <w:rFonts w:ascii="Times New Roman" w:hAnsi="Times New Roman" w:cs="Times New Roman"/>
                <w:sz w:val="28"/>
                <w:szCs w:val="28"/>
              </w:rPr>
              <w:t>ним</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местностях, высокогорных, безводных местностях</w:t>
            </w:r>
          </w:p>
        </w:tc>
        <w:tc>
          <w:tcPr>
            <w:tcW w:w="3161"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согласно законодательству о государственных гарантиях и компенсациях для лиц, работающих в районах Крайнего Севера</w:t>
            </w:r>
            <w:r w:rsidRPr="00DB0770">
              <w:rPr>
                <w:rFonts w:ascii="Times New Roman" w:hAnsi="Times New Roman" w:cs="Times New Roman"/>
                <w:spacing w:val="-11"/>
                <w:sz w:val="28"/>
                <w:szCs w:val="28"/>
              </w:rPr>
              <w:t xml:space="preserve"> </w:t>
            </w:r>
            <w:r w:rsidRPr="00DB0770">
              <w:rPr>
                <w:rFonts w:ascii="Times New Roman" w:hAnsi="Times New Roman" w:cs="Times New Roman"/>
                <w:sz w:val="28"/>
                <w:szCs w:val="28"/>
              </w:rPr>
              <w:t>и</w:t>
            </w:r>
            <w:r w:rsidRPr="00DB0770">
              <w:rPr>
                <w:rFonts w:ascii="Times New Roman" w:hAnsi="Times New Roman" w:cs="Times New Roman"/>
                <w:spacing w:val="-10"/>
                <w:sz w:val="28"/>
                <w:szCs w:val="28"/>
              </w:rPr>
              <w:t xml:space="preserve"> </w:t>
            </w:r>
            <w:r w:rsidRPr="00DB0770">
              <w:rPr>
                <w:rFonts w:ascii="Times New Roman" w:hAnsi="Times New Roman" w:cs="Times New Roman"/>
                <w:sz w:val="28"/>
                <w:szCs w:val="28"/>
              </w:rPr>
              <w:t>приравненных</w:t>
            </w:r>
            <w:r w:rsidRPr="00DB0770">
              <w:rPr>
                <w:rFonts w:ascii="Times New Roman" w:hAnsi="Times New Roman" w:cs="Times New Roman"/>
                <w:spacing w:val="-10"/>
                <w:sz w:val="28"/>
                <w:szCs w:val="28"/>
              </w:rPr>
              <w:t xml:space="preserve"> </w:t>
            </w:r>
            <w:r w:rsidRPr="00DB0770">
              <w:rPr>
                <w:rFonts w:ascii="Times New Roman" w:hAnsi="Times New Roman" w:cs="Times New Roman"/>
                <w:sz w:val="28"/>
                <w:szCs w:val="28"/>
              </w:rPr>
              <w:t>к</w:t>
            </w:r>
            <w:r w:rsidRPr="00DB0770">
              <w:rPr>
                <w:rFonts w:ascii="Times New Roman" w:hAnsi="Times New Roman" w:cs="Times New Roman"/>
                <w:spacing w:val="-10"/>
                <w:sz w:val="28"/>
                <w:szCs w:val="28"/>
              </w:rPr>
              <w:t xml:space="preserve"> </w:t>
            </w:r>
            <w:r w:rsidRPr="00DB0770">
              <w:rPr>
                <w:rFonts w:ascii="Times New Roman" w:hAnsi="Times New Roman" w:cs="Times New Roman"/>
                <w:sz w:val="28"/>
                <w:szCs w:val="28"/>
              </w:rPr>
              <w:t>ним</w:t>
            </w:r>
          </w:p>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местностях (статья</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317</w:t>
            </w:r>
            <w:r w:rsidRPr="00DB0770">
              <w:rPr>
                <w:rFonts w:ascii="Times New Roman" w:hAnsi="Times New Roman" w:cs="Times New Roman"/>
                <w:spacing w:val="-1"/>
                <w:sz w:val="28"/>
                <w:szCs w:val="28"/>
              </w:rPr>
              <w:t xml:space="preserve"> </w:t>
            </w:r>
            <w:r w:rsidRPr="00DB0770">
              <w:rPr>
                <w:rFonts w:ascii="Times New Roman" w:hAnsi="Times New Roman" w:cs="Times New Roman"/>
                <w:sz w:val="28"/>
                <w:szCs w:val="28"/>
              </w:rPr>
              <w:t>ТК</w:t>
            </w:r>
            <w:r w:rsidRPr="00DB0770">
              <w:rPr>
                <w:rFonts w:ascii="Times New Roman" w:hAnsi="Times New Roman" w:cs="Times New Roman"/>
                <w:spacing w:val="-1"/>
                <w:sz w:val="28"/>
                <w:szCs w:val="28"/>
              </w:rPr>
              <w:t xml:space="preserve"> </w:t>
            </w:r>
            <w:r w:rsidRPr="00DB0770">
              <w:rPr>
                <w:rFonts w:ascii="Times New Roman" w:hAnsi="Times New Roman" w:cs="Times New Roman"/>
                <w:spacing w:val="-5"/>
                <w:sz w:val="28"/>
                <w:szCs w:val="28"/>
              </w:rPr>
              <w:t>РФ)</w:t>
            </w:r>
          </w:p>
        </w:tc>
        <w:tc>
          <w:tcPr>
            <w:tcW w:w="591" w:type="dxa"/>
            <w:vMerge/>
            <w:tcBorders>
              <w:top w:val="nil"/>
              <w:bottom w:val="nil"/>
              <w:right w:val="nil"/>
            </w:tcBorders>
            <w:shd w:val="clear" w:color="auto" w:fill="auto"/>
          </w:tcPr>
          <w:p w:rsidR="000315E7" w:rsidRPr="00DB0770" w:rsidRDefault="000315E7" w:rsidP="000E47E7">
            <w:pPr>
              <w:widowControl w:val="0"/>
              <w:autoSpaceDE w:val="0"/>
              <w:autoSpaceDN w:val="0"/>
              <w:spacing w:after="0" w:line="240" w:lineRule="auto"/>
              <w:rPr>
                <w:rFonts w:ascii="Times New Roman" w:eastAsia="Calibri" w:hAnsi="Times New Roman" w:cs="Times New Roman"/>
                <w:sz w:val="28"/>
                <w:szCs w:val="28"/>
              </w:rPr>
            </w:pPr>
          </w:p>
        </w:tc>
      </w:tr>
      <w:tr w:rsidR="000315E7" w:rsidRPr="00DB0770" w:rsidTr="000E47E7">
        <w:trPr>
          <w:trHeight w:val="553"/>
        </w:trPr>
        <w:tc>
          <w:tcPr>
            <w:tcW w:w="1158" w:type="dxa"/>
            <w:vMerge/>
            <w:tcBorders>
              <w:top w:val="nil"/>
              <w:left w:val="nil"/>
              <w:bottom w:val="nil"/>
            </w:tcBorders>
            <w:shd w:val="clear" w:color="auto" w:fill="auto"/>
          </w:tcPr>
          <w:p w:rsidR="000315E7" w:rsidRPr="00DB0770" w:rsidRDefault="000315E7" w:rsidP="000E47E7">
            <w:pPr>
              <w:widowControl w:val="0"/>
              <w:autoSpaceDE w:val="0"/>
              <w:autoSpaceDN w:val="0"/>
              <w:spacing w:after="0" w:line="240" w:lineRule="auto"/>
              <w:rPr>
                <w:rFonts w:ascii="Times New Roman" w:eastAsia="Calibri" w:hAnsi="Times New Roman" w:cs="Times New Roman"/>
                <w:sz w:val="28"/>
                <w:szCs w:val="28"/>
              </w:rPr>
            </w:pPr>
          </w:p>
        </w:tc>
        <w:tc>
          <w:tcPr>
            <w:tcW w:w="6738"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За</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работу</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во</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вредных</w:t>
            </w:r>
            <w:r w:rsidRPr="00DB0770">
              <w:rPr>
                <w:rFonts w:ascii="Times New Roman" w:hAnsi="Times New Roman" w:cs="Times New Roman"/>
                <w:spacing w:val="-1"/>
                <w:sz w:val="28"/>
                <w:szCs w:val="28"/>
              </w:rPr>
              <w:t xml:space="preserve"> </w:t>
            </w:r>
            <w:r w:rsidRPr="00DB0770">
              <w:rPr>
                <w:rFonts w:ascii="Times New Roman" w:hAnsi="Times New Roman" w:cs="Times New Roman"/>
                <w:sz w:val="28"/>
                <w:szCs w:val="28"/>
              </w:rPr>
              <w:t>и</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(или)</w:t>
            </w:r>
            <w:r w:rsidRPr="00DB0770">
              <w:rPr>
                <w:rFonts w:ascii="Times New Roman" w:hAnsi="Times New Roman" w:cs="Times New Roman"/>
                <w:spacing w:val="-1"/>
                <w:sz w:val="28"/>
                <w:szCs w:val="28"/>
              </w:rPr>
              <w:t xml:space="preserve"> </w:t>
            </w:r>
            <w:r w:rsidRPr="00DB0770">
              <w:rPr>
                <w:rFonts w:ascii="Times New Roman" w:hAnsi="Times New Roman" w:cs="Times New Roman"/>
                <w:sz w:val="28"/>
                <w:szCs w:val="28"/>
              </w:rPr>
              <w:t>опасных</w:t>
            </w:r>
            <w:r w:rsidRPr="00DB0770">
              <w:rPr>
                <w:rFonts w:ascii="Times New Roman" w:hAnsi="Times New Roman" w:cs="Times New Roman"/>
                <w:spacing w:val="1"/>
                <w:sz w:val="28"/>
                <w:szCs w:val="28"/>
              </w:rPr>
              <w:t xml:space="preserve"> </w:t>
            </w:r>
            <w:r w:rsidRPr="00DB0770">
              <w:rPr>
                <w:rFonts w:ascii="Times New Roman" w:hAnsi="Times New Roman" w:cs="Times New Roman"/>
                <w:sz w:val="28"/>
                <w:szCs w:val="28"/>
              </w:rPr>
              <w:t>условиях труда</w:t>
            </w:r>
            <w:r w:rsidRPr="00DB0770">
              <w:rPr>
                <w:rFonts w:ascii="Times New Roman" w:hAnsi="Times New Roman" w:cs="Times New Roman"/>
                <w:spacing w:val="-2"/>
                <w:sz w:val="28"/>
                <w:szCs w:val="28"/>
              </w:rPr>
              <w:t xml:space="preserve"> (статья</w:t>
            </w:r>
          </w:p>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 xml:space="preserve">146, 147 ТК </w:t>
            </w:r>
            <w:r w:rsidRPr="00DB0770">
              <w:rPr>
                <w:rFonts w:ascii="Times New Roman" w:hAnsi="Times New Roman" w:cs="Times New Roman"/>
                <w:spacing w:val="-5"/>
                <w:sz w:val="28"/>
                <w:szCs w:val="28"/>
              </w:rPr>
              <w:t>РФ)</w:t>
            </w:r>
          </w:p>
        </w:tc>
        <w:tc>
          <w:tcPr>
            <w:tcW w:w="3161"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pacing w:val="-4"/>
                <w:sz w:val="28"/>
                <w:szCs w:val="28"/>
              </w:rPr>
              <w:t>0,04 по основной должности и основному месту работы, пропорционально числу часов учебной нагрузки, но не более чем за норму пед. нагрузки</w:t>
            </w:r>
          </w:p>
        </w:tc>
        <w:tc>
          <w:tcPr>
            <w:tcW w:w="591" w:type="dxa"/>
            <w:vMerge/>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275"/>
        </w:trPr>
        <w:tc>
          <w:tcPr>
            <w:tcW w:w="1158" w:type="dxa"/>
            <w:vMerge/>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9899" w:type="dxa"/>
            <w:gridSpan w:val="2"/>
            <w:shd w:val="clear" w:color="auto" w:fill="auto"/>
          </w:tcPr>
          <w:p w:rsidR="000315E7" w:rsidRPr="00DB0770" w:rsidRDefault="000315E7" w:rsidP="000E47E7">
            <w:pPr>
              <w:pStyle w:val="TableParagraph"/>
              <w:jc w:val="center"/>
              <w:rPr>
                <w:rFonts w:ascii="Times New Roman" w:hAnsi="Times New Roman" w:cs="Times New Roman"/>
                <w:sz w:val="28"/>
                <w:szCs w:val="28"/>
              </w:rPr>
            </w:pPr>
            <w:r w:rsidRPr="00DB0770">
              <w:rPr>
                <w:rFonts w:ascii="Times New Roman" w:hAnsi="Times New Roman" w:cs="Times New Roman"/>
                <w:sz w:val="28"/>
                <w:szCs w:val="28"/>
              </w:rPr>
              <w:t>2.</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За</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работу</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в</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условиях труда,</w:t>
            </w:r>
            <w:r w:rsidRPr="00DB0770">
              <w:rPr>
                <w:rFonts w:ascii="Times New Roman" w:hAnsi="Times New Roman" w:cs="Times New Roman"/>
                <w:spacing w:val="-1"/>
                <w:sz w:val="28"/>
                <w:szCs w:val="28"/>
              </w:rPr>
              <w:t xml:space="preserve"> </w:t>
            </w:r>
            <w:r w:rsidRPr="00DB0770">
              <w:rPr>
                <w:rFonts w:ascii="Times New Roman" w:hAnsi="Times New Roman" w:cs="Times New Roman"/>
                <w:sz w:val="28"/>
                <w:szCs w:val="28"/>
              </w:rPr>
              <w:t>отклоняющихся</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от</w:t>
            </w:r>
            <w:r w:rsidRPr="00DB0770">
              <w:rPr>
                <w:rFonts w:ascii="Times New Roman" w:hAnsi="Times New Roman" w:cs="Times New Roman"/>
                <w:spacing w:val="-1"/>
                <w:sz w:val="28"/>
                <w:szCs w:val="28"/>
              </w:rPr>
              <w:t xml:space="preserve"> </w:t>
            </w:r>
            <w:r w:rsidRPr="00DB0770">
              <w:rPr>
                <w:rFonts w:ascii="Times New Roman" w:hAnsi="Times New Roman" w:cs="Times New Roman"/>
                <w:spacing w:val="-2"/>
                <w:sz w:val="28"/>
                <w:szCs w:val="28"/>
              </w:rPr>
              <w:t>нормальных:</w:t>
            </w:r>
          </w:p>
        </w:tc>
        <w:tc>
          <w:tcPr>
            <w:tcW w:w="591" w:type="dxa"/>
            <w:vMerge/>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828"/>
        </w:trPr>
        <w:tc>
          <w:tcPr>
            <w:tcW w:w="1158" w:type="dxa"/>
            <w:vMerge/>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6738"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в</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ночное</w:t>
            </w:r>
            <w:r w:rsidRPr="00DB0770">
              <w:rPr>
                <w:rFonts w:ascii="Times New Roman" w:hAnsi="Times New Roman" w:cs="Times New Roman"/>
                <w:spacing w:val="-1"/>
                <w:sz w:val="28"/>
                <w:szCs w:val="28"/>
              </w:rPr>
              <w:t xml:space="preserve"> </w:t>
            </w:r>
            <w:r w:rsidRPr="00DB0770">
              <w:rPr>
                <w:rFonts w:ascii="Times New Roman" w:hAnsi="Times New Roman" w:cs="Times New Roman"/>
                <w:spacing w:val="-2"/>
                <w:sz w:val="28"/>
                <w:szCs w:val="28"/>
              </w:rPr>
              <w:t>время</w:t>
            </w:r>
          </w:p>
        </w:tc>
        <w:tc>
          <w:tcPr>
            <w:tcW w:w="3161"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не</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ниже</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0,2</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за</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каждый</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час</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в</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период с 22 до 6 часов</w:t>
            </w:r>
          </w:p>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(ст.</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149,</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154</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ТК</w:t>
            </w:r>
            <w:r w:rsidRPr="00DB0770">
              <w:rPr>
                <w:rFonts w:ascii="Times New Roman" w:hAnsi="Times New Roman" w:cs="Times New Roman"/>
                <w:spacing w:val="-4"/>
                <w:sz w:val="28"/>
                <w:szCs w:val="28"/>
              </w:rPr>
              <w:t xml:space="preserve"> </w:t>
            </w:r>
            <w:r w:rsidRPr="00DB0770">
              <w:rPr>
                <w:rFonts w:ascii="Times New Roman" w:hAnsi="Times New Roman" w:cs="Times New Roman"/>
                <w:spacing w:val="-5"/>
                <w:sz w:val="28"/>
                <w:szCs w:val="28"/>
              </w:rPr>
              <w:t>РФ)</w:t>
            </w:r>
          </w:p>
        </w:tc>
        <w:tc>
          <w:tcPr>
            <w:tcW w:w="591" w:type="dxa"/>
            <w:vMerge/>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551"/>
        </w:trPr>
        <w:tc>
          <w:tcPr>
            <w:tcW w:w="1158" w:type="dxa"/>
            <w:vMerge/>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6738"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в</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выходные</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и</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праздничные</w:t>
            </w:r>
            <w:r w:rsidRPr="00DB0770">
              <w:rPr>
                <w:rFonts w:ascii="Times New Roman" w:hAnsi="Times New Roman" w:cs="Times New Roman"/>
                <w:spacing w:val="-2"/>
                <w:sz w:val="28"/>
                <w:szCs w:val="28"/>
              </w:rPr>
              <w:t xml:space="preserve"> </w:t>
            </w:r>
            <w:r w:rsidRPr="00DB0770">
              <w:rPr>
                <w:rFonts w:ascii="Times New Roman" w:hAnsi="Times New Roman" w:cs="Times New Roman"/>
                <w:spacing w:val="-5"/>
                <w:sz w:val="28"/>
                <w:szCs w:val="28"/>
              </w:rPr>
              <w:t>дни</w:t>
            </w:r>
          </w:p>
        </w:tc>
        <w:tc>
          <w:tcPr>
            <w:tcW w:w="3161"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в</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соответствии</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со</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статьей</w:t>
            </w:r>
            <w:r w:rsidRPr="00DB0770">
              <w:rPr>
                <w:rFonts w:ascii="Times New Roman" w:hAnsi="Times New Roman" w:cs="Times New Roman"/>
                <w:spacing w:val="-2"/>
                <w:sz w:val="28"/>
                <w:szCs w:val="28"/>
              </w:rPr>
              <w:t xml:space="preserve"> </w:t>
            </w:r>
            <w:r w:rsidRPr="00DB0770">
              <w:rPr>
                <w:rFonts w:ascii="Times New Roman" w:hAnsi="Times New Roman" w:cs="Times New Roman"/>
                <w:spacing w:val="-5"/>
                <w:sz w:val="28"/>
                <w:szCs w:val="28"/>
              </w:rPr>
              <w:t>153</w:t>
            </w:r>
          </w:p>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 xml:space="preserve">ТК </w:t>
            </w:r>
            <w:r w:rsidRPr="00DB0770">
              <w:rPr>
                <w:rFonts w:ascii="Times New Roman" w:hAnsi="Times New Roman" w:cs="Times New Roman"/>
                <w:spacing w:val="-5"/>
                <w:sz w:val="28"/>
                <w:szCs w:val="28"/>
              </w:rPr>
              <w:t>РФ</w:t>
            </w:r>
          </w:p>
        </w:tc>
        <w:tc>
          <w:tcPr>
            <w:tcW w:w="591" w:type="dxa"/>
            <w:vMerge/>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1655"/>
        </w:trPr>
        <w:tc>
          <w:tcPr>
            <w:tcW w:w="1158" w:type="dxa"/>
            <w:vMerge/>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6738"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переработка</w:t>
            </w:r>
            <w:r w:rsidRPr="00DB0770">
              <w:rPr>
                <w:rFonts w:ascii="Times New Roman" w:hAnsi="Times New Roman" w:cs="Times New Roman"/>
                <w:spacing w:val="-8"/>
                <w:sz w:val="28"/>
                <w:szCs w:val="28"/>
              </w:rPr>
              <w:t xml:space="preserve"> </w:t>
            </w:r>
            <w:r w:rsidRPr="00DB0770">
              <w:rPr>
                <w:rFonts w:ascii="Times New Roman" w:hAnsi="Times New Roman" w:cs="Times New Roman"/>
                <w:sz w:val="28"/>
                <w:szCs w:val="28"/>
              </w:rPr>
              <w:t>рабочего</w:t>
            </w:r>
            <w:r w:rsidRPr="00DB0770">
              <w:rPr>
                <w:rFonts w:ascii="Times New Roman" w:hAnsi="Times New Roman" w:cs="Times New Roman"/>
                <w:spacing w:val="-9"/>
                <w:sz w:val="28"/>
                <w:szCs w:val="28"/>
              </w:rPr>
              <w:t xml:space="preserve"> </w:t>
            </w:r>
            <w:r w:rsidRPr="00DB0770">
              <w:rPr>
                <w:rFonts w:ascii="Times New Roman" w:hAnsi="Times New Roman" w:cs="Times New Roman"/>
                <w:sz w:val="28"/>
                <w:szCs w:val="28"/>
              </w:rPr>
              <w:t>времени</w:t>
            </w:r>
            <w:r w:rsidRPr="00DB0770">
              <w:rPr>
                <w:rFonts w:ascii="Times New Roman" w:hAnsi="Times New Roman" w:cs="Times New Roman"/>
                <w:spacing w:val="-8"/>
                <w:sz w:val="28"/>
                <w:szCs w:val="28"/>
              </w:rPr>
              <w:t xml:space="preserve"> </w:t>
            </w:r>
            <w:r w:rsidRPr="00DB0770">
              <w:rPr>
                <w:rFonts w:ascii="Times New Roman" w:hAnsi="Times New Roman" w:cs="Times New Roman"/>
                <w:sz w:val="28"/>
                <w:szCs w:val="28"/>
              </w:rPr>
              <w:t>воспитателей, младших воспитателей вследствие неявки сменяющего работника или родителей, а также работа, осуществляемая за пределами рабочего времени, установленного графиками работ, является сверхурочной</w:t>
            </w:r>
            <w:r w:rsidRPr="00DB0770">
              <w:rPr>
                <w:rFonts w:ascii="Times New Roman" w:hAnsi="Times New Roman" w:cs="Times New Roman"/>
                <w:spacing w:val="-4"/>
                <w:sz w:val="28"/>
                <w:szCs w:val="28"/>
              </w:rPr>
              <w:t xml:space="preserve"> </w:t>
            </w:r>
            <w:r w:rsidRPr="00DB0770">
              <w:rPr>
                <w:rFonts w:ascii="Times New Roman" w:hAnsi="Times New Roman" w:cs="Times New Roman"/>
                <w:spacing w:val="-2"/>
                <w:sz w:val="28"/>
                <w:szCs w:val="28"/>
              </w:rPr>
              <w:t>работой</w:t>
            </w:r>
          </w:p>
        </w:tc>
        <w:tc>
          <w:tcPr>
            <w:tcW w:w="3161"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сверхурочная работа оплачивается</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за</w:t>
            </w:r>
            <w:r w:rsidRPr="00DB0770">
              <w:rPr>
                <w:rFonts w:ascii="Times New Roman" w:hAnsi="Times New Roman" w:cs="Times New Roman"/>
                <w:spacing w:val="-7"/>
                <w:sz w:val="28"/>
                <w:szCs w:val="28"/>
              </w:rPr>
              <w:t xml:space="preserve"> </w:t>
            </w:r>
            <w:r w:rsidRPr="00DB0770">
              <w:rPr>
                <w:rFonts w:ascii="Times New Roman" w:hAnsi="Times New Roman" w:cs="Times New Roman"/>
                <w:sz w:val="28"/>
                <w:szCs w:val="28"/>
              </w:rPr>
              <w:t>первые</w:t>
            </w:r>
            <w:r w:rsidRPr="00DB0770">
              <w:rPr>
                <w:rFonts w:ascii="Times New Roman" w:hAnsi="Times New Roman" w:cs="Times New Roman"/>
                <w:spacing w:val="-7"/>
                <w:sz w:val="28"/>
                <w:szCs w:val="28"/>
              </w:rPr>
              <w:t xml:space="preserve"> </w:t>
            </w:r>
            <w:r w:rsidRPr="00DB0770">
              <w:rPr>
                <w:rFonts w:ascii="Times New Roman" w:hAnsi="Times New Roman" w:cs="Times New Roman"/>
                <w:sz w:val="28"/>
                <w:szCs w:val="28"/>
              </w:rPr>
              <w:t>2</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часа</w:t>
            </w:r>
            <w:r w:rsidRPr="00DB0770">
              <w:rPr>
                <w:rFonts w:ascii="Times New Roman" w:hAnsi="Times New Roman" w:cs="Times New Roman"/>
                <w:spacing w:val="-7"/>
                <w:sz w:val="28"/>
                <w:szCs w:val="28"/>
              </w:rPr>
              <w:t xml:space="preserve"> </w:t>
            </w:r>
            <w:r w:rsidRPr="00DB0770">
              <w:rPr>
                <w:rFonts w:ascii="Times New Roman" w:hAnsi="Times New Roman" w:cs="Times New Roman"/>
                <w:sz w:val="28"/>
                <w:szCs w:val="28"/>
              </w:rPr>
              <w:t>работы</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не менее</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чем</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в</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полуторном</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размере, за последующие часы - не менее чем в двойном размере</w:t>
            </w:r>
          </w:p>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(статья</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152</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ТК</w:t>
            </w:r>
            <w:r w:rsidRPr="00DB0770">
              <w:rPr>
                <w:rFonts w:ascii="Times New Roman" w:hAnsi="Times New Roman" w:cs="Times New Roman"/>
                <w:spacing w:val="-6"/>
                <w:sz w:val="28"/>
                <w:szCs w:val="28"/>
              </w:rPr>
              <w:t xml:space="preserve"> </w:t>
            </w:r>
            <w:r w:rsidRPr="00DB0770">
              <w:rPr>
                <w:rFonts w:ascii="Times New Roman" w:hAnsi="Times New Roman" w:cs="Times New Roman"/>
                <w:spacing w:val="-5"/>
                <w:sz w:val="28"/>
                <w:szCs w:val="28"/>
              </w:rPr>
              <w:t>РФ)</w:t>
            </w:r>
          </w:p>
        </w:tc>
        <w:tc>
          <w:tcPr>
            <w:tcW w:w="591" w:type="dxa"/>
            <w:vMerge/>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2484"/>
        </w:trPr>
        <w:tc>
          <w:tcPr>
            <w:tcW w:w="1158" w:type="dxa"/>
            <w:vMerge/>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6738"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pacing w:val="-10"/>
                <w:sz w:val="28"/>
                <w:szCs w:val="28"/>
              </w:rPr>
              <w:t xml:space="preserve"> </w:t>
            </w:r>
            <w:r w:rsidRPr="00DB0770">
              <w:rPr>
                <w:rFonts w:ascii="Times New Roman" w:hAnsi="Times New Roman" w:cs="Times New Roman"/>
                <w:sz w:val="28"/>
                <w:szCs w:val="28"/>
              </w:rPr>
              <w:t>Педагогическим</w:t>
            </w:r>
            <w:r w:rsidRPr="00DB0770">
              <w:rPr>
                <w:rFonts w:ascii="Times New Roman" w:hAnsi="Times New Roman" w:cs="Times New Roman"/>
                <w:spacing w:val="-10"/>
                <w:sz w:val="28"/>
                <w:szCs w:val="28"/>
              </w:rPr>
              <w:t xml:space="preserve"> </w:t>
            </w:r>
            <w:r w:rsidRPr="00DB0770">
              <w:rPr>
                <w:rFonts w:ascii="Times New Roman" w:hAnsi="Times New Roman" w:cs="Times New Roman"/>
                <w:sz w:val="28"/>
                <w:szCs w:val="28"/>
              </w:rPr>
              <w:t>работникам</w:t>
            </w:r>
            <w:r w:rsidRPr="00DB0770">
              <w:rPr>
                <w:rFonts w:ascii="Times New Roman" w:hAnsi="Times New Roman" w:cs="Times New Roman"/>
                <w:spacing w:val="-10"/>
                <w:sz w:val="28"/>
                <w:szCs w:val="28"/>
              </w:rPr>
              <w:t xml:space="preserve"> </w:t>
            </w:r>
            <w:r w:rsidRPr="00DB0770">
              <w:rPr>
                <w:rFonts w:ascii="Times New Roman" w:hAnsi="Times New Roman" w:cs="Times New Roman"/>
                <w:sz w:val="28"/>
                <w:szCs w:val="28"/>
              </w:rPr>
              <w:t>образовательных</w:t>
            </w:r>
            <w:r w:rsidRPr="00DB0770">
              <w:rPr>
                <w:rFonts w:ascii="Times New Roman" w:hAnsi="Times New Roman" w:cs="Times New Roman"/>
                <w:spacing w:val="-9"/>
                <w:sz w:val="28"/>
                <w:szCs w:val="28"/>
              </w:rPr>
              <w:t xml:space="preserve"> </w:t>
            </w:r>
            <w:r w:rsidRPr="00DB0770">
              <w:rPr>
                <w:rFonts w:ascii="Times New Roman" w:hAnsi="Times New Roman" w:cs="Times New Roman"/>
                <w:sz w:val="28"/>
                <w:szCs w:val="28"/>
              </w:rPr>
              <w:t>организаций, работающим и проживающим в сельской местности</w:t>
            </w:r>
          </w:p>
          <w:p w:rsidR="000315E7" w:rsidRPr="00DB0770" w:rsidRDefault="000315E7" w:rsidP="000E47E7">
            <w:pPr>
              <w:pStyle w:val="TableParagraph"/>
              <w:rPr>
                <w:rFonts w:ascii="Times New Roman" w:hAnsi="Times New Roman" w:cs="Times New Roman"/>
                <w:sz w:val="28"/>
                <w:szCs w:val="28"/>
              </w:rPr>
            </w:pPr>
          </w:p>
          <w:p w:rsidR="000315E7" w:rsidRPr="00DB0770" w:rsidRDefault="000315E7" w:rsidP="000E47E7">
            <w:pPr>
              <w:pStyle w:val="TableParagraph"/>
              <w:rPr>
                <w:rFonts w:ascii="Times New Roman" w:hAnsi="Times New Roman" w:cs="Times New Roman"/>
                <w:sz w:val="28"/>
                <w:szCs w:val="28"/>
              </w:rPr>
            </w:pPr>
          </w:p>
          <w:p w:rsidR="000315E7" w:rsidRPr="00DB0770" w:rsidRDefault="000315E7" w:rsidP="000E47E7">
            <w:pPr>
              <w:pStyle w:val="TableParagraph"/>
              <w:rPr>
                <w:rFonts w:ascii="Times New Roman" w:hAnsi="Times New Roman" w:cs="Times New Roman"/>
                <w:sz w:val="28"/>
                <w:szCs w:val="28"/>
              </w:rPr>
            </w:pPr>
          </w:p>
          <w:p w:rsidR="000315E7" w:rsidRPr="00DB0770" w:rsidRDefault="000315E7" w:rsidP="000E47E7">
            <w:pPr>
              <w:pStyle w:val="TableParagraph"/>
              <w:rPr>
                <w:rFonts w:ascii="Times New Roman" w:hAnsi="Times New Roman" w:cs="Times New Roman"/>
                <w:sz w:val="28"/>
                <w:szCs w:val="28"/>
              </w:rPr>
            </w:pPr>
          </w:p>
          <w:p w:rsidR="000315E7" w:rsidRPr="00DB0770" w:rsidRDefault="000315E7" w:rsidP="000E47E7">
            <w:pPr>
              <w:pStyle w:val="TableParagraph"/>
              <w:rPr>
                <w:rFonts w:ascii="Times New Roman" w:hAnsi="Times New Roman" w:cs="Times New Roman"/>
                <w:sz w:val="28"/>
                <w:szCs w:val="28"/>
              </w:rPr>
            </w:pPr>
          </w:p>
          <w:p w:rsidR="000315E7" w:rsidRPr="00DB0770" w:rsidRDefault="000315E7" w:rsidP="000E47E7">
            <w:pPr>
              <w:pStyle w:val="TableParagraph"/>
              <w:rPr>
                <w:rFonts w:ascii="Times New Roman" w:hAnsi="Times New Roman" w:cs="Times New Roman"/>
                <w:spacing w:val="-2"/>
                <w:sz w:val="28"/>
                <w:szCs w:val="28"/>
              </w:rPr>
            </w:pPr>
            <w:r w:rsidRPr="00DB0770">
              <w:rPr>
                <w:rFonts w:ascii="Times New Roman" w:hAnsi="Times New Roman" w:cs="Times New Roman"/>
                <w:sz w:val="28"/>
                <w:szCs w:val="28"/>
              </w:rPr>
              <w:t>другим</w:t>
            </w:r>
            <w:r w:rsidRPr="00DB0770">
              <w:rPr>
                <w:rFonts w:ascii="Times New Roman" w:hAnsi="Times New Roman" w:cs="Times New Roman"/>
                <w:spacing w:val="-5"/>
                <w:sz w:val="28"/>
                <w:szCs w:val="28"/>
              </w:rPr>
              <w:t xml:space="preserve"> </w:t>
            </w:r>
            <w:r w:rsidRPr="00DB0770">
              <w:rPr>
                <w:rFonts w:ascii="Times New Roman" w:hAnsi="Times New Roman" w:cs="Times New Roman"/>
                <w:spacing w:val="-2"/>
                <w:sz w:val="28"/>
                <w:szCs w:val="28"/>
              </w:rPr>
              <w:t>категориям:</w:t>
            </w:r>
          </w:p>
          <w:p w:rsidR="000315E7" w:rsidRPr="00DB0770" w:rsidRDefault="000315E7" w:rsidP="000E47E7">
            <w:pPr>
              <w:pStyle w:val="TableParagraph"/>
              <w:numPr>
                <w:ilvl w:val="0"/>
                <w:numId w:val="1"/>
              </w:numPr>
              <w:tabs>
                <w:tab w:val="left" w:pos="172"/>
              </w:tabs>
              <w:ind w:left="0" w:right="143" w:firstLine="0"/>
              <w:rPr>
                <w:rFonts w:ascii="Times New Roman" w:hAnsi="Times New Roman" w:cs="Times New Roman"/>
                <w:sz w:val="28"/>
                <w:szCs w:val="28"/>
              </w:rPr>
            </w:pPr>
            <w:r w:rsidRPr="00DB0770">
              <w:rPr>
                <w:rFonts w:ascii="Times New Roman" w:hAnsi="Times New Roman" w:cs="Times New Roman"/>
                <w:sz w:val="28"/>
                <w:szCs w:val="28"/>
              </w:rPr>
              <w:t>руководителям</w:t>
            </w:r>
            <w:r w:rsidRPr="00DB0770">
              <w:rPr>
                <w:rFonts w:ascii="Times New Roman" w:hAnsi="Times New Roman" w:cs="Times New Roman"/>
                <w:spacing w:val="-9"/>
                <w:sz w:val="28"/>
                <w:szCs w:val="28"/>
              </w:rPr>
              <w:t xml:space="preserve"> </w:t>
            </w:r>
            <w:r w:rsidRPr="00DB0770">
              <w:rPr>
                <w:rFonts w:ascii="Times New Roman" w:hAnsi="Times New Roman" w:cs="Times New Roman"/>
                <w:sz w:val="28"/>
                <w:szCs w:val="28"/>
              </w:rPr>
              <w:t>(директорам заведующим,</w:t>
            </w:r>
            <w:r w:rsidRPr="00DB0770">
              <w:rPr>
                <w:rFonts w:ascii="Times New Roman" w:hAnsi="Times New Roman" w:cs="Times New Roman"/>
                <w:spacing w:val="-8"/>
                <w:sz w:val="28"/>
                <w:szCs w:val="28"/>
              </w:rPr>
              <w:t xml:space="preserve"> </w:t>
            </w:r>
            <w:r w:rsidRPr="00DB0770">
              <w:rPr>
                <w:rFonts w:ascii="Times New Roman" w:hAnsi="Times New Roman" w:cs="Times New Roman"/>
                <w:sz w:val="28"/>
                <w:szCs w:val="28"/>
              </w:rPr>
              <w:t>их</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заместителям), руководителям структурных подразделений;</w:t>
            </w:r>
          </w:p>
          <w:p w:rsidR="000315E7" w:rsidRPr="00DB0770" w:rsidRDefault="000315E7" w:rsidP="000E47E7">
            <w:pPr>
              <w:pStyle w:val="TableParagraph"/>
              <w:numPr>
                <w:ilvl w:val="0"/>
                <w:numId w:val="1"/>
              </w:numPr>
              <w:tabs>
                <w:tab w:val="left" w:pos="172"/>
              </w:tabs>
              <w:ind w:left="0" w:right="143" w:firstLine="0"/>
              <w:rPr>
                <w:rFonts w:ascii="Times New Roman" w:hAnsi="Times New Roman" w:cs="Times New Roman"/>
                <w:sz w:val="28"/>
                <w:szCs w:val="28"/>
              </w:rPr>
            </w:pPr>
            <w:r w:rsidRPr="00DB0770">
              <w:rPr>
                <w:rFonts w:ascii="Times New Roman" w:hAnsi="Times New Roman" w:cs="Times New Roman"/>
                <w:sz w:val="28"/>
                <w:szCs w:val="28"/>
              </w:rPr>
              <w:t>специалистам.</w:t>
            </w:r>
          </w:p>
        </w:tc>
        <w:tc>
          <w:tcPr>
            <w:tcW w:w="3161" w:type="dxa"/>
            <w:shd w:val="clear" w:color="auto" w:fill="auto"/>
          </w:tcPr>
          <w:p w:rsidR="000315E7" w:rsidRPr="00DB0770" w:rsidRDefault="000315E7" w:rsidP="000E47E7">
            <w:pPr>
              <w:pStyle w:val="TableParagraph"/>
              <w:ind w:right="2"/>
              <w:rPr>
                <w:rFonts w:ascii="Times New Roman" w:hAnsi="Times New Roman" w:cs="Times New Roman"/>
                <w:sz w:val="28"/>
                <w:szCs w:val="28"/>
              </w:rPr>
            </w:pPr>
            <w:r w:rsidRPr="00DB0770">
              <w:rPr>
                <w:rFonts w:ascii="Times New Roman" w:hAnsi="Times New Roman" w:cs="Times New Roman"/>
                <w:color w:val="000000"/>
                <w:sz w:val="28"/>
                <w:szCs w:val="28"/>
              </w:rPr>
              <w:t>800</w:t>
            </w:r>
            <w:r w:rsidRPr="00DB0770">
              <w:rPr>
                <w:rFonts w:ascii="Times New Roman" w:hAnsi="Times New Roman" w:cs="Times New Roman"/>
                <w:color w:val="FF0000"/>
                <w:sz w:val="28"/>
                <w:szCs w:val="28"/>
              </w:rPr>
              <w:t xml:space="preserve"> </w:t>
            </w:r>
            <w:r w:rsidRPr="00DB0770">
              <w:rPr>
                <w:rFonts w:ascii="Times New Roman" w:hAnsi="Times New Roman" w:cs="Times New Roman"/>
                <w:sz w:val="28"/>
                <w:szCs w:val="28"/>
              </w:rPr>
              <w:t>руб. пропорционально объему</w:t>
            </w:r>
            <w:r w:rsidRPr="00DB0770">
              <w:rPr>
                <w:rFonts w:ascii="Times New Roman" w:hAnsi="Times New Roman" w:cs="Times New Roman"/>
                <w:spacing w:val="-10"/>
                <w:sz w:val="28"/>
                <w:szCs w:val="28"/>
              </w:rPr>
              <w:t xml:space="preserve"> </w:t>
            </w:r>
            <w:r w:rsidRPr="00DB0770">
              <w:rPr>
                <w:rFonts w:ascii="Times New Roman" w:hAnsi="Times New Roman" w:cs="Times New Roman"/>
                <w:sz w:val="28"/>
                <w:szCs w:val="28"/>
              </w:rPr>
              <w:t>учебной</w:t>
            </w:r>
            <w:r w:rsidRPr="00DB0770">
              <w:rPr>
                <w:rFonts w:ascii="Times New Roman" w:hAnsi="Times New Roman" w:cs="Times New Roman"/>
                <w:spacing w:val="-9"/>
                <w:sz w:val="28"/>
                <w:szCs w:val="28"/>
              </w:rPr>
              <w:t xml:space="preserve"> </w:t>
            </w:r>
            <w:r w:rsidRPr="00DB0770">
              <w:rPr>
                <w:rFonts w:ascii="Times New Roman" w:hAnsi="Times New Roman" w:cs="Times New Roman"/>
                <w:sz w:val="28"/>
                <w:szCs w:val="28"/>
              </w:rPr>
              <w:t>нагрузки,</w:t>
            </w:r>
            <w:r w:rsidRPr="00DB0770">
              <w:rPr>
                <w:rFonts w:ascii="Times New Roman" w:hAnsi="Times New Roman" w:cs="Times New Roman"/>
                <w:spacing w:val="-9"/>
                <w:sz w:val="28"/>
                <w:szCs w:val="28"/>
              </w:rPr>
              <w:t xml:space="preserve"> </w:t>
            </w:r>
            <w:r w:rsidRPr="00DB0770">
              <w:rPr>
                <w:rFonts w:ascii="Times New Roman" w:hAnsi="Times New Roman" w:cs="Times New Roman"/>
                <w:sz w:val="28"/>
                <w:szCs w:val="28"/>
              </w:rPr>
              <w:t>но</w:t>
            </w:r>
            <w:r w:rsidRPr="00DB0770">
              <w:rPr>
                <w:rFonts w:ascii="Times New Roman" w:hAnsi="Times New Roman" w:cs="Times New Roman"/>
                <w:spacing w:val="-12"/>
                <w:sz w:val="28"/>
                <w:szCs w:val="28"/>
              </w:rPr>
              <w:t xml:space="preserve"> </w:t>
            </w:r>
            <w:r w:rsidRPr="00DB0770">
              <w:rPr>
                <w:rFonts w:ascii="Times New Roman" w:hAnsi="Times New Roman" w:cs="Times New Roman"/>
                <w:sz w:val="28"/>
                <w:szCs w:val="28"/>
              </w:rPr>
              <w:t>не более, чем за норму рабочего времени по основной должности и основному месту работы</w:t>
            </w:r>
          </w:p>
          <w:p w:rsidR="000315E7" w:rsidRPr="00DB0770" w:rsidRDefault="000315E7" w:rsidP="000E47E7">
            <w:pPr>
              <w:pStyle w:val="TableParagraph"/>
              <w:spacing w:before="1"/>
              <w:rPr>
                <w:rFonts w:ascii="Times New Roman" w:hAnsi="Times New Roman" w:cs="Times New Roman"/>
                <w:sz w:val="28"/>
                <w:szCs w:val="28"/>
              </w:rPr>
            </w:pPr>
          </w:p>
          <w:p w:rsidR="000315E7" w:rsidRPr="00DB0770" w:rsidRDefault="000315E7" w:rsidP="000E47E7">
            <w:pPr>
              <w:pStyle w:val="TableParagraph"/>
              <w:spacing w:before="1"/>
              <w:rPr>
                <w:rFonts w:ascii="Times New Roman" w:hAnsi="Times New Roman" w:cs="Times New Roman"/>
                <w:sz w:val="28"/>
                <w:szCs w:val="28"/>
              </w:rPr>
            </w:pPr>
          </w:p>
          <w:p w:rsidR="000315E7" w:rsidRPr="00DB0770" w:rsidRDefault="000315E7" w:rsidP="000E47E7">
            <w:pPr>
              <w:pStyle w:val="TableParagraph"/>
              <w:spacing w:before="1"/>
              <w:jc w:val="center"/>
              <w:rPr>
                <w:rFonts w:ascii="Times New Roman" w:hAnsi="Times New Roman" w:cs="Times New Roman"/>
                <w:spacing w:val="-2"/>
                <w:sz w:val="28"/>
                <w:szCs w:val="28"/>
              </w:rPr>
            </w:pPr>
            <w:r w:rsidRPr="00DB0770">
              <w:rPr>
                <w:rFonts w:ascii="Times New Roman" w:hAnsi="Times New Roman" w:cs="Times New Roman"/>
                <w:spacing w:val="-2"/>
                <w:sz w:val="28"/>
                <w:szCs w:val="28"/>
              </w:rPr>
              <w:t>0,5</w:t>
            </w:r>
          </w:p>
          <w:p w:rsidR="000315E7" w:rsidRPr="00DB0770" w:rsidRDefault="000315E7" w:rsidP="000E47E7">
            <w:pPr>
              <w:pStyle w:val="TableParagraph"/>
              <w:spacing w:before="1"/>
              <w:jc w:val="center"/>
              <w:rPr>
                <w:rFonts w:ascii="Times New Roman" w:hAnsi="Times New Roman" w:cs="Times New Roman"/>
                <w:spacing w:val="-2"/>
                <w:sz w:val="28"/>
                <w:szCs w:val="28"/>
              </w:rPr>
            </w:pPr>
          </w:p>
          <w:p w:rsidR="000315E7" w:rsidRPr="00DB0770" w:rsidRDefault="000315E7" w:rsidP="000E47E7">
            <w:pPr>
              <w:pStyle w:val="TableParagraph"/>
              <w:spacing w:before="1"/>
              <w:jc w:val="center"/>
              <w:rPr>
                <w:rFonts w:ascii="Times New Roman" w:hAnsi="Times New Roman" w:cs="Times New Roman"/>
                <w:sz w:val="28"/>
                <w:szCs w:val="28"/>
              </w:rPr>
            </w:pPr>
            <w:r w:rsidRPr="00DB0770">
              <w:rPr>
                <w:rFonts w:ascii="Times New Roman" w:hAnsi="Times New Roman" w:cs="Times New Roman"/>
                <w:spacing w:val="-2"/>
                <w:sz w:val="28"/>
                <w:szCs w:val="28"/>
              </w:rPr>
              <w:t>0,125</w:t>
            </w:r>
          </w:p>
        </w:tc>
        <w:tc>
          <w:tcPr>
            <w:tcW w:w="591" w:type="dxa"/>
            <w:vMerge/>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278"/>
        </w:trPr>
        <w:tc>
          <w:tcPr>
            <w:tcW w:w="1158" w:type="dxa"/>
            <w:vMerge/>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9899" w:type="dxa"/>
            <w:gridSpan w:val="2"/>
            <w:shd w:val="clear" w:color="auto" w:fill="auto"/>
          </w:tcPr>
          <w:p w:rsidR="000315E7" w:rsidRPr="00DB0770" w:rsidRDefault="000315E7" w:rsidP="000E47E7">
            <w:pPr>
              <w:pStyle w:val="TableParagraph"/>
              <w:jc w:val="center"/>
              <w:rPr>
                <w:rFonts w:ascii="Times New Roman" w:hAnsi="Times New Roman" w:cs="Times New Roman"/>
                <w:sz w:val="28"/>
                <w:szCs w:val="28"/>
              </w:rPr>
            </w:pPr>
            <w:r w:rsidRPr="00DB0770">
              <w:rPr>
                <w:rFonts w:ascii="Times New Roman" w:hAnsi="Times New Roman" w:cs="Times New Roman"/>
                <w:sz w:val="28"/>
                <w:szCs w:val="28"/>
              </w:rPr>
              <w:t>3.</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За</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работу,</w:t>
            </w:r>
            <w:r w:rsidRPr="00DB0770">
              <w:rPr>
                <w:rFonts w:ascii="Times New Roman" w:hAnsi="Times New Roman" w:cs="Times New Roman"/>
                <w:spacing w:val="-1"/>
                <w:sz w:val="28"/>
                <w:szCs w:val="28"/>
              </w:rPr>
              <w:t xml:space="preserve"> </w:t>
            </w:r>
            <w:r w:rsidRPr="00DB0770">
              <w:rPr>
                <w:rFonts w:ascii="Times New Roman" w:hAnsi="Times New Roman" w:cs="Times New Roman"/>
                <w:sz w:val="28"/>
                <w:szCs w:val="28"/>
              </w:rPr>
              <w:t>не</w:t>
            </w:r>
            <w:r w:rsidRPr="00DB0770">
              <w:rPr>
                <w:rFonts w:ascii="Times New Roman" w:hAnsi="Times New Roman" w:cs="Times New Roman"/>
                <w:spacing w:val="-1"/>
                <w:sz w:val="28"/>
                <w:szCs w:val="28"/>
              </w:rPr>
              <w:t xml:space="preserve"> </w:t>
            </w:r>
            <w:r w:rsidRPr="00DB0770">
              <w:rPr>
                <w:rFonts w:ascii="Times New Roman" w:hAnsi="Times New Roman" w:cs="Times New Roman"/>
                <w:sz w:val="28"/>
                <w:szCs w:val="28"/>
              </w:rPr>
              <w:t>входящую в</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круг</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основных</w:t>
            </w:r>
            <w:r w:rsidRPr="00DB0770">
              <w:rPr>
                <w:rFonts w:ascii="Times New Roman" w:hAnsi="Times New Roman" w:cs="Times New Roman"/>
                <w:spacing w:val="-1"/>
                <w:sz w:val="28"/>
                <w:szCs w:val="28"/>
              </w:rPr>
              <w:t xml:space="preserve"> </w:t>
            </w:r>
            <w:r w:rsidRPr="00DB0770">
              <w:rPr>
                <w:rFonts w:ascii="Times New Roman" w:hAnsi="Times New Roman" w:cs="Times New Roman"/>
                <w:sz w:val="28"/>
                <w:szCs w:val="28"/>
              </w:rPr>
              <w:t>обязанностей</w:t>
            </w:r>
            <w:r w:rsidRPr="00DB0770">
              <w:rPr>
                <w:rFonts w:ascii="Times New Roman" w:hAnsi="Times New Roman" w:cs="Times New Roman"/>
                <w:spacing w:val="-1"/>
                <w:sz w:val="28"/>
                <w:szCs w:val="28"/>
              </w:rPr>
              <w:t xml:space="preserve"> </w:t>
            </w:r>
            <w:r w:rsidRPr="00DB0770">
              <w:rPr>
                <w:rFonts w:ascii="Times New Roman" w:hAnsi="Times New Roman" w:cs="Times New Roman"/>
                <w:spacing w:val="-2"/>
                <w:sz w:val="28"/>
                <w:szCs w:val="28"/>
              </w:rPr>
              <w:t>работника:</w:t>
            </w:r>
          </w:p>
        </w:tc>
        <w:tc>
          <w:tcPr>
            <w:tcW w:w="591" w:type="dxa"/>
            <w:vMerge/>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275"/>
        </w:trPr>
        <w:tc>
          <w:tcPr>
            <w:tcW w:w="1158" w:type="dxa"/>
            <w:vMerge/>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9899" w:type="dxa"/>
            <w:gridSpan w:val="2"/>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 xml:space="preserve">    3.1.</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руководящим</w:t>
            </w:r>
            <w:r w:rsidRPr="00DB0770">
              <w:rPr>
                <w:rFonts w:ascii="Times New Roman" w:hAnsi="Times New Roman" w:cs="Times New Roman"/>
                <w:spacing w:val="-2"/>
                <w:sz w:val="28"/>
                <w:szCs w:val="28"/>
              </w:rPr>
              <w:t xml:space="preserve"> работникам:</w:t>
            </w:r>
          </w:p>
        </w:tc>
        <w:tc>
          <w:tcPr>
            <w:tcW w:w="591" w:type="dxa"/>
            <w:vMerge/>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827"/>
        </w:trPr>
        <w:tc>
          <w:tcPr>
            <w:tcW w:w="1158" w:type="dxa"/>
            <w:vMerge/>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6738"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руководителю образовательной организации, где</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объем</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работ</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превышает</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в</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два</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и</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более</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раз</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объемные</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показатели,</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предусмотренные</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для</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организаций</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I</w:t>
            </w:r>
            <w:r w:rsidRPr="00DB0770">
              <w:rPr>
                <w:rFonts w:ascii="Times New Roman" w:hAnsi="Times New Roman" w:cs="Times New Roman"/>
                <w:spacing w:val="-7"/>
                <w:sz w:val="28"/>
                <w:szCs w:val="28"/>
              </w:rPr>
              <w:t xml:space="preserve"> </w:t>
            </w:r>
            <w:r w:rsidRPr="00DB0770">
              <w:rPr>
                <w:rFonts w:ascii="Times New Roman" w:hAnsi="Times New Roman" w:cs="Times New Roman"/>
                <w:spacing w:val="-2"/>
                <w:sz w:val="28"/>
                <w:szCs w:val="28"/>
              </w:rPr>
              <w:t>группы</w:t>
            </w:r>
          </w:p>
        </w:tc>
        <w:tc>
          <w:tcPr>
            <w:tcW w:w="3161" w:type="dxa"/>
            <w:shd w:val="clear" w:color="auto" w:fill="auto"/>
          </w:tcPr>
          <w:p w:rsidR="000315E7" w:rsidRPr="00DB0770" w:rsidRDefault="000315E7" w:rsidP="000E47E7">
            <w:pPr>
              <w:pStyle w:val="TableParagraph"/>
              <w:ind w:right="1318"/>
              <w:jc w:val="center"/>
              <w:rPr>
                <w:rFonts w:ascii="Times New Roman" w:hAnsi="Times New Roman" w:cs="Times New Roman"/>
                <w:sz w:val="28"/>
                <w:szCs w:val="28"/>
              </w:rPr>
            </w:pPr>
            <w:r w:rsidRPr="00DB0770">
              <w:rPr>
                <w:rFonts w:ascii="Times New Roman" w:hAnsi="Times New Roman" w:cs="Times New Roman"/>
                <w:spacing w:val="-4"/>
                <w:sz w:val="28"/>
                <w:szCs w:val="28"/>
              </w:rPr>
              <w:t>0,1</w:t>
            </w:r>
          </w:p>
        </w:tc>
        <w:tc>
          <w:tcPr>
            <w:tcW w:w="591" w:type="dxa"/>
            <w:vMerge/>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827"/>
        </w:trPr>
        <w:tc>
          <w:tcPr>
            <w:tcW w:w="1158" w:type="dxa"/>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6738"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Руководителю либо его заместителям специалистам психолого- медико-педагогического консилиума от должностного оклада</w:t>
            </w:r>
          </w:p>
        </w:tc>
        <w:tc>
          <w:tcPr>
            <w:tcW w:w="3161" w:type="dxa"/>
            <w:shd w:val="clear" w:color="auto" w:fill="auto"/>
          </w:tcPr>
          <w:p w:rsidR="000315E7" w:rsidRPr="00DB0770" w:rsidRDefault="000315E7" w:rsidP="000E47E7">
            <w:pPr>
              <w:pStyle w:val="TableParagraph"/>
              <w:ind w:right="1318"/>
              <w:jc w:val="center"/>
              <w:rPr>
                <w:rFonts w:ascii="Times New Roman" w:hAnsi="Times New Roman" w:cs="Times New Roman"/>
                <w:spacing w:val="-4"/>
                <w:sz w:val="28"/>
                <w:szCs w:val="28"/>
              </w:rPr>
            </w:pPr>
            <w:r w:rsidRPr="00DB0770">
              <w:rPr>
                <w:rFonts w:ascii="Times New Roman" w:hAnsi="Times New Roman" w:cs="Times New Roman"/>
                <w:spacing w:val="-4"/>
                <w:sz w:val="28"/>
                <w:szCs w:val="28"/>
              </w:rPr>
              <w:t>0,05</w:t>
            </w:r>
          </w:p>
        </w:tc>
        <w:tc>
          <w:tcPr>
            <w:tcW w:w="591" w:type="dxa"/>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827"/>
        </w:trPr>
        <w:tc>
          <w:tcPr>
            <w:tcW w:w="1158" w:type="dxa"/>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9899" w:type="dxa"/>
            <w:gridSpan w:val="2"/>
            <w:shd w:val="clear" w:color="auto" w:fill="auto"/>
          </w:tcPr>
          <w:p w:rsidR="000315E7" w:rsidRPr="00DB0770" w:rsidRDefault="000315E7" w:rsidP="000E47E7">
            <w:pPr>
              <w:pStyle w:val="TableParagraph"/>
              <w:ind w:right="1318"/>
              <w:jc w:val="center"/>
              <w:rPr>
                <w:rFonts w:ascii="Times New Roman" w:hAnsi="Times New Roman" w:cs="Times New Roman"/>
                <w:spacing w:val="-4"/>
                <w:sz w:val="28"/>
                <w:szCs w:val="28"/>
              </w:rPr>
            </w:pPr>
            <w:r w:rsidRPr="00DB0770">
              <w:rPr>
                <w:rFonts w:ascii="Times New Roman" w:hAnsi="Times New Roman" w:cs="Times New Roman"/>
                <w:sz w:val="28"/>
                <w:szCs w:val="28"/>
              </w:rPr>
              <w:t>3.2.</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работникам</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образовательных</w:t>
            </w:r>
            <w:r w:rsidRPr="00DB0770">
              <w:rPr>
                <w:rFonts w:ascii="Times New Roman" w:hAnsi="Times New Roman" w:cs="Times New Roman"/>
                <w:spacing w:val="-2"/>
                <w:sz w:val="28"/>
                <w:szCs w:val="28"/>
              </w:rPr>
              <w:t xml:space="preserve"> организаций:</w:t>
            </w:r>
          </w:p>
        </w:tc>
        <w:tc>
          <w:tcPr>
            <w:tcW w:w="591" w:type="dxa"/>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827"/>
        </w:trPr>
        <w:tc>
          <w:tcPr>
            <w:tcW w:w="1158" w:type="dxa"/>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6738"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Руководителю ДОУ за ведение</w:t>
            </w:r>
            <w:r w:rsidRPr="00DB0770">
              <w:rPr>
                <w:rFonts w:ascii="Times New Roman" w:hAnsi="Times New Roman" w:cs="Times New Roman"/>
                <w:spacing w:val="-12"/>
                <w:sz w:val="28"/>
                <w:szCs w:val="28"/>
              </w:rPr>
              <w:t xml:space="preserve"> </w:t>
            </w:r>
            <w:r w:rsidRPr="00DB0770">
              <w:rPr>
                <w:rFonts w:ascii="Times New Roman" w:hAnsi="Times New Roman" w:cs="Times New Roman"/>
                <w:sz w:val="28"/>
                <w:szCs w:val="28"/>
              </w:rPr>
              <w:t>делопроизводства,</w:t>
            </w:r>
            <w:r w:rsidRPr="00DB0770">
              <w:rPr>
                <w:rFonts w:ascii="Times New Roman" w:hAnsi="Times New Roman" w:cs="Times New Roman"/>
                <w:spacing w:val="-11"/>
                <w:sz w:val="28"/>
                <w:szCs w:val="28"/>
              </w:rPr>
              <w:t xml:space="preserve"> </w:t>
            </w:r>
            <w:r w:rsidRPr="00DB0770">
              <w:rPr>
                <w:rFonts w:ascii="Times New Roman" w:hAnsi="Times New Roman" w:cs="Times New Roman"/>
                <w:sz w:val="28"/>
                <w:szCs w:val="28"/>
              </w:rPr>
              <w:t>автоматизированных</w:t>
            </w:r>
            <w:r w:rsidRPr="00DB0770">
              <w:rPr>
                <w:rFonts w:ascii="Times New Roman" w:hAnsi="Times New Roman" w:cs="Times New Roman"/>
                <w:spacing w:val="-11"/>
                <w:sz w:val="28"/>
                <w:szCs w:val="28"/>
              </w:rPr>
              <w:t xml:space="preserve"> </w:t>
            </w:r>
            <w:r w:rsidRPr="00DB0770">
              <w:rPr>
                <w:rFonts w:ascii="Times New Roman" w:hAnsi="Times New Roman" w:cs="Times New Roman"/>
                <w:sz w:val="28"/>
                <w:szCs w:val="28"/>
              </w:rPr>
              <w:t>информационных систем в ДОУ при отсутствии делопроизводителя в штате ДОУ</w:t>
            </w:r>
          </w:p>
        </w:tc>
        <w:tc>
          <w:tcPr>
            <w:tcW w:w="3161" w:type="dxa"/>
            <w:shd w:val="clear" w:color="auto" w:fill="auto"/>
          </w:tcPr>
          <w:p w:rsidR="000315E7" w:rsidRPr="00DB0770" w:rsidRDefault="000315E7" w:rsidP="000E47E7">
            <w:pPr>
              <w:pStyle w:val="TableParagraph"/>
              <w:ind w:right="1318"/>
              <w:jc w:val="center"/>
              <w:rPr>
                <w:rFonts w:ascii="Times New Roman" w:hAnsi="Times New Roman" w:cs="Times New Roman"/>
                <w:sz w:val="28"/>
                <w:szCs w:val="28"/>
              </w:rPr>
            </w:pPr>
            <w:r w:rsidRPr="00DB0770">
              <w:rPr>
                <w:rFonts w:ascii="Times New Roman" w:hAnsi="Times New Roman" w:cs="Times New Roman"/>
                <w:spacing w:val="-4"/>
                <w:sz w:val="28"/>
                <w:szCs w:val="28"/>
              </w:rPr>
              <w:t>0,05</w:t>
            </w:r>
          </w:p>
        </w:tc>
        <w:tc>
          <w:tcPr>
            <w:tcW w:w="591" w:type="dxa"/>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827"/>
        </w:trPr>
        <w:tc>
          <w:tcPr>
            <w:tcW w:w="1158" w:type="dxa"/>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6738"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работникам ДОУ за погрузочно- разгрузочные</w:t>
            </w:r>
            <w:r w:rsidRPr="00DB0770">
              <w:rPr>
                <w:rFonts w:ascii="Times New Roman" w:hAnsi="Times New Roman" w:cs="Times New Roman"/>
                <w:spacing w:val="-8"/>
                <w:sz w:val="28"/>
                <w:szCs w:val="28"/>
              </w:rPr>
              <w:t xml:space="preserve"> </w:t>
            </w:r>
            <w:r w:rsidRPr="00DB0770">
              <w:rPr>
                <w:rFonts w:ascii="Times New Roman" w:hAnsi="Times New Roman" w:cs="Times New Roman"/>
                <w:sz w:val="28"/>
                <w:szCs w:val="28"/>
              </w:rPr>
              <w:t>работы</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и</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складирование</w:t>
            </w:r>
            <w:r w:rsidRPr="00DB0770">
              <w:rPr>
                <w:rFonts w:ascii="Times New Roman" w:hAnsi="Times New Roman" w:cs="Times New Roman"/>
                <w:spacing w:val="-7"/>
                <w:sz w:val="28"/>
                <w:szCs w:val="28"/>
              </w:rPr>
              <w:t xml:space="preserve"> </w:t>
            </w:r>
            <w:r w:rsidRPr="00DB0770">
              <w:rPr>
                <w:rFonts w:ascii="Times New Roman" w:hAnsi="Times New Roman" w:cs="Times New Roman"/>
                <w:sz w:val="28"/>
                <w:szCs w:val="28"/>
              </w:rPr>
              <w:t>при</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отсутствии</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в</w:t>
            </w:r>
            <w:r w:rsidRPr="00DB0770">
              <w:rPr>
                <w:rFonts w:ascii="Times New Roman" w:hAnsi="Times New Roman" w:cs="Times New Roman"/>
                <w:spacing w:val="-7"/>
                <w:sz w:val="28"/>
                <w:szCs w:val="28"/>
              </w:rPr>
              <w:t xml:space="preserve"> </w:t>
            </w:r>
            <w:r w:rsidRPr="00DB0770">
              <w:rPr>
                <w:rFonts w:ascii="Times New Roman" w:hAnsi="Times New Roman" w:cs="Times New Roman"/>
                <w:sz w:val="28"/>
                <w:szCs w:val="28"/>
              </w:rPr>
              <w:t>штате учреждения</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соответствующих</w:t>
            </w:r>
            <w:r w:rsidRPr="00DB0770">
              <w:rPr>
                <w:rFonts w:ascii="Times New Roman" w:hAnsi="Times New Roman" w:cs="Times New Roman"/>
                <w:spacing w:val="-3"/>
                <w:sz w:val="28"/>
                <w:szCs w:val="28"/>
              </w:rPr>
              <w:t xml:space="preserve"> </w:t>
            </w:r>
            <w:r w:rsidRPr="00DB0770">
              <w:rPr>
                <w:rFonts w:ascii="Times New Roman" w:hAnsi="Times New Roman" w:cs="Times New Roman"/>
                <w:spacing w:val="-2"/>
                <w:sz w:val="28"/>
                <w:szCs w:val="28"/>
              </w:rPr>
              <w:t>работников</w:t>
            </w:r>
          </w:p>
        </w:tc>
        <w:tc>
          <w:tcPr>
            <w:tcW w:w="3161" w:type="dxa"/>
            <w:shd w:val="clear" w:color="auto" w:fill="auto"/>
          </w:tcPr>
          <w:p w:rsidR="000315E7" w:rsidRPr="00DB0770" w:rsidRDefault="000315E7" w:rsidP="000E47E7">
            <w:pPr>
              <w:pStyle w:val="TableParagraph"/>
              <w:ind w:right="1318"/>
              <w:jc w:val="center"/>
              <w:rPr>
                <w:rFonts w:ascii="Times New Roman" w:hAnsi="Times New Roman" w:cs="Times New Roman"/>
                <w:sz w:val="28"/>
                <w:szCs w:val="28"/>
              </w:rPr>
            </w:pPr>
            <w:r w:rsidRPr="00DB0770">
              <w:rPr>
                <w:rFonts w:ascii="Times New Roman" w:hAnsi="Times New Roman" w:cs="Times New Roman"/>
                <w:spacing w:val="-4"/>
                <w:sz w:val="28"/>
                <w:szCs w:val="28"/>
              </w:rPr>
              <w:t>0,05</w:t>
            </w:r>
          </w:p>
        </w:tc>
        <w:tc>
          <w:tcPr>
            <w:tcW w:w="591" w:type="dxa"/>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481"/>
        </w:trPr>
        <w:tc>
          <w:tcPr>
            <w:tcW w:w="1158" w:type="dxa"/>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9899" w:type="dxa"/>
            <w:gridSpan w:val="2"/>
            <w:shd w:val="clear" w:color="auto" w:fill="auto"/>
          </w:tcPr>
          <w:p w:rsidR="000315E7" w:rsidRPr="00DB0770" w:rsidRDefault="000315E7" w:rsidP="000E47E7">
            <w:pPr>
              <w:pStyle w:val="TableParagraph"/>
              <w:ind w:right="1318"/>
              <w:jc w:val="center"/>
              <w:rPr>
                <w:rFonts w:ascii="Times New Roman" w:hAnsi="Times New Roman" w:cs="Times New Roman"/>
                <w:spacing w:val="-4"/>
                <w:sz w:val="28"/>
                <w:szCs w:val="28"/>
              </w:rPr>
            </w:pPr>
            <w:r w:rsidRPr="00DB0770">
              <w:rPr>
                <w:rFonts w:ascii="Times New Roman" w:hAnsi="Times New Roman" w:cs="Times New Roman"/>
                <w:sz w:val="28"/>
                <w:szCs w:val="28"/>
              </w:rPr>
              <w:t>3.3.</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педагогическим</w:t>
            </w:r>
            <w:r w:rsidRPr="00DB0770">
              <w:rPr>
                <w:rFonts w:ascii="Times New Roman" w:hAnsi="Times New Roman" w:cs="Times New Roman"/>
                <w:spacing w:val="-4"/>
                <w:sz w:val="28"/>
                <w:szCs w:val="28"/>
              </w:rPr>
              <w:t xml:space="preserve"> </w:t>
            </w:r>
            <w:r w:rsidRPr="00DB0770">
              <w:rPr>
                <w:rFonts w:ascii="Times New Roman" w:hAnsi="Times New Roman" w:cs="Times New Roman"/>
                <w:spacing w:val="-2"/>
                <w:sz w:val="28"/>
                <w:szCs w:val="28"/>
              </w:rPr>
              <w:t>работникам:</w:t>
            </w:r>
          </w:p>
        </w:tc>
        <w:tc>
          <w:tcPr>
            <w:tcW w:w="591" w:type="dxa"/>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827"/>
        </w:trPr>
        <w:tc>
          <w:tcPr>
            <w:tcW w:w="1158" w:type="dxa"/>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6738"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за</w:t>
            </w:r>
            <w:r w:rsidRPr="00DB0770">
              <w:rPr>
                <w:rFonts w:ascii="Times New Roman" w:hAnsi="Times New Roman" w:cs="Times New Roman"/>
                <w:spacing w:val="-8"/>
                <w:sz w:val="28"/>
                <w:szCs w:val="28"/>
              </w:rPr>
              <w:t xml:space="preserve"> </w:t>
            </w:r>
            <w:r w:rsidRPr="00DB0770">
              <w:rPr>
                <w:rFonts w:ascii="Times New Roman" w:hAnsi="Times New Roman" w:cs="Times New Roman"/>
                <w:sz w:val="28"/>
                <w:szCs w:val="28"/>
              </w:rPr>
              <w:t>заведование</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групповыми</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помещениями,</w:t>
            </w:r>
            <w:r w:rsidRPr="00DB0770">
              <w:rPr>
                <w:rFonts w:ascii="Times New Roman" w:hAnsi="Times New Roman" w:cs="Times New Roman"/>
                <w:spacing w:val="-1"/>
                <w:sz w:val="28"/>
                <w:szCs w:val="28"/>
              </w:rPr>
              <w:t xml:space="preserve"> </w:t>
            </w:r>
            <w:r w:rsidRPr="00DB0770">
              <w:rPr>
                <w:rFonts w:ascii="Times New Roman" w:hAnsi="Times New Roman" w:cs="Times New Roman"/>
                <w:sz w:val="28"/>
                <w:szCs w:val="28"/>
              </w:rPr>
              <w:t>физкультурным</w:t>
            </w:r>
            <w:r w:rsidRPr="00DB0770">
              <w:rPr>
                <w:rFonts w:ascii="Times New Roman" w:hAnsi="Times New Roman" w:cs="Times New Roman"/>
                <w:spacing w:val="-6"/>
                <w:sz w:val="28"/>
                <w:szCs w:val="28"/>
              </w:rPr>
              <w:t xml:space="preserve"> </w:t>
            </w:r>
            <w:r w:rsidRPr="00DB0770">
              <w:rPr>
                <w:rFonts w:ascii="Times New Roman" w:hAnsi="Times New Roman" w:cs="Times New Roman"/>
                <w:spacing w:val="-10"/>
                <w:sz w:val="28"/>
                <w:szCs w:val="28"/>
              </w:rPr>
              <w:t>и</w:t>
            </w:r>
          </w:p>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музыкальным</w:t>
            </w:r>
            <w:r w:rsidRPr="00DB0770">
              <w:rPr>
                <w:rFonts w:ascii="Times New Roman" w:hAnsi="Times New Roman" w:cs="Times New Roman"/>
                <w:spacing w:val="-9"/>
                <w:sz w:val="28"/>
                <w:szCs w:val="28"/>
              </w:rPr>
              <w:t xml:space="preserve"> </w:t>
            </w:r>
            <w:r w:rsidRPr="00DB0770">
              <w:rPr>
                <w:rFonts w:ascii="Times New Roman" w:hAnsi="Times New Roman" w:cs="Times New Roman"/>
                <w:sz w:val="28"/>
                <w:szCs w:val="28"/>
              </w:rPr>
              <w:t>залами</w:t>
            </w:r>
            <w:r w:rsidRPr="00DB0770">
              <w:rPr>
                <w:rFonts w:ascii="Times New Roman" w:hAnsi="Times New Roman" w:cs="Times New Roman"/>
                <w:spacing w:val="-7"/>
                <w:sz w:val="28"/>
                <w:szCs w:val="28"/>
              </w:rPr>
              <w:t xml:space="preserve"> </w:t>
            </w:r>
            <w:r w:rsidRPr="00DB0770">
              <w:rPr>
                <w:rFonts w:ascii="Times New Roman" w:hAnsi="Times New Roman" w:cs="Times New Roman"/>
                <w:sz w:val="28"/>
                <w:szCs w:val="28"/>
              </w:rPr>
              <w:t>в</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ДОУ</w:t>
            </w:r>
          </w:p>
        </w:tc>
        <w:tc>
          <w:tcPr>
            <w:tcW w:w="3161" w:type="dxa"/>
            <w:shd w:val="clear" w:color="auto" w:fill="auto"/>
          </w:tcPr>
          <w:p w:rsidR="000315E7" w:rsidRPr="00DB0770" w:rsidRDefault="000315E7" w:rsidP="000E47E7">
            <w:pPr>
              <w:pStyle w:val="TableParagraph"/>
              <w:ind w:right="1321"/>
              <w:jc w:val="center"/>
              <w:rPr>
                <w:rFonts w:ascii="Times New Roman" w:hAnsi="Times New Roman" w:cs="Times New Roman"/>
                <w:sz w:val="28"/>
                <w:szCs w:val="28"/>
              </w:rPr>
            </w:pPr>
            <w:r w:rsidRPr="00DB0770">
              <w:rPr>
                <w:rFonts w:ascii="Times New Roman" w:hAnsi="Times New Roman" w:cs="Times New Roman"/>
                <w:sz w:val="28"/>
                <w:szCs w:val="28"/>
              </w:rPr>
              <w:t xml:space="preserve">400 </w:t>
            </w:r>
            <w:r w:rsidRPr="00DB0770">
              <w:rPr>
                <w:rFonts w:ascii="Times New Roman" w:hAnsi="Times New Roman" w:cs="Times New Roman"/>
                <w:spacing w:val="-4"/>
                <w:sz w:val="28"/>
                <w:szCs w:val="28"/>
              </w:rPr>
              <w:t>руб.</w:t>
            </w:r>
          </w:p>
        </w:tc>
        <w:tc>
          <w:tcPr>
            <w:tcW w:w="591" w:type="dxa"/>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827"/>
        </w:trPr>
        <w:tc>
          <w:tcPr>
            <w:tcW w:w="1158" w:type="dxa"/>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6738"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за</w:t>
            </w:r>
            <w:r w:rsidRPr="00DB0770">
              <w:rPr>
                <w:rFonts w:ascii="Times New Roman" w:hAnsi="Times New Roman" w:cs="Times New Roman"/>
                <w:spacing w:val="-7"/>
                <w:sz w:val="28"/>
                <w:szCs w:val="28"/>
              </w:rPr>
              <w:t xml:space="preserve"> </w:t>
            </w:r>
            <w:r w:rsidRPr="00DB0770">
              <w:rPr>
                <w:rFonts w:ascii="Times New Roman" w:hAnsi="Times New Roman" w:cs="Times New Roman"/>
                <w:sz w:val="28"/>
                <w:szCs w:val="28"/>
              </w:rPr>
              <w:t>реализацию</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дополнительных</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образовательных</w:t>
            </w:r>
            <w:r w:rsidRPr="00DB0770">
              <w:rPr>
                <w:rFonts w:ascii="Times New Roman" w:hAnsi="Times New Roman" w:cs="Times New Roman"/>
                <w:spacing w:val="-3"/>
                <w:sz w:val="28"/>
                <w:szCs w:val="28"/>
              </w:rPr>
              <w:t xml:space="preserve"> </w:t>
            </w:r>
            <w:r w:rsidRPr="00DB0770">
              <w:rPr>
                <w:rFonts w:ascii="Times New Roman" w:hAnsi="Times New Roman" w:cs="Times New Roman"/>
                <w:sz w:val="28"/>
                <w:szCs w:val="28"/>
              </w:rPr>
              <w:t>программ</w:t>
            </w:r>
            <w:r w:rsidRPr="00DB0770">
              <w:rPr>
                <w:rFonts w:ascii="Times New Roman" w:hAnsi="Times New Roman" w:cs="Times New Roman"/>
                <w:spacing w:val="-4"/>
                <w:sz w:val="28"/>
                <w:szCs w:val="28"/>
              </w:rPr>
              <w:t xml:space="preserve"> </w:t>
            </w:r>
            <w:r w:rsidRPr="00DB0770">
              <w:rPr>
                <w:rFonts w:ascii="Times New Roman" w:hAnsi="Times New Roman" w:cs="Times New Roman"/>
                <w:spacing w:val="-10"/>
                <w:sz w:val="28"/>
                <w:szCs w:val="28"/>
              </w:rPr>
              <w:t>в</w:t>
            </w:r>
          </w:p>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ДОУ</w:t>
            </w:r>
          </w:p>
        </w:tc>
        <w:tc>
          <w:tcPr>
            <w:tcW w:w="3161" w:type="dxa"/>
            <w:shd w:val="clear" w:color="auto" w:fill="auto"/>
          </w:tcPr>
          <w:p w:rsidR="000315E7" w:rsidRPr="00DB0770" w:rsidRDefault="000315E7" w:rsidP="000E47E7">
            <w:pPr>
              <w:pStyle w:val="TableParagraph"/>
              <w:ind w:right="1318"/>
              <w:jc w:val="center"/>
              <w:rPr>
                <w:rFonts w:ascii="Times New Roman" w:hAnsi="Times New Roman" w:cs="Times New Roman"/>
                <w:sz w:val="28"/>
                <w:szCs w:val="28"/>
              </w:rPr>
            </w:pPr>
            <w:r w:rsidRPr="00DB0770">
              <w:rPr>
                <w:rFonts w:ascii="Times New Roman" w:hAnsi="Times New Roman" w:cs="Times New Roman"/>
                <w:spacing w:val="-4"/>
                <w:sz w:val="28"/>
                <w:szCs w:val="28"/>
              </w:rPr>
              <w:t>0,03</w:t>
            </w:r>
          </w:p>
        </w:tc>
        <w:tc>
          <w:tcPr>
            <w:tcW w:w="591" w:type="dxa"/>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r w:rsidR="000315E7" w:rsidRPr="00DB0770" w:rsidTr="000E47E7">
        <w:trPr>
          <w:trHeight w:val="827"/>
        </w:trPr>
        <w:tc>
          <w:tcPr>
            <w:tcW w:w="1158" w:type="dxa"/>
            <w:tcBorders>
              <w:top w:val="nil"/>
              <w:left w:val="nil"/>
              <w:bottom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c>
          <w:tcPr>
            <w:tcW w:w="6738" w:type="dxa"/>
            <w:shd w:val="clear" w:color="auto" w:fill="auto"/>
          </w:tcPr>
          <w:p w:rsidR="000315E7" w:rsidRPr="00DB0770" w:rsidRDefault="000315E7" w:rsidP="000E47E7">
            <w:pPr>
              <w:pStyle w:val="TableParagraph"/>
              <w:rPr>
                <w:rFonts w:ascii="Times New Roman" w:hAnsi="Times New Roman" w:cs="Times New Roman"/>
                <w:sz w:val="28"/>
                <w:szCs w:val="28"/>
              </w:rPr>
            </w:pPr>
            <w:r w:rsidRPr="00DB0770">
              <w:rPr>
                <w:rFonts w:ascii="Times New Roman" w:hAnsi="Times New Roman" w:cs="Times New Roman"/>
                <w:sz w:val="28"/>
                <w:szCs w:val="28"/>
              </w:rPr>
              <w:t>педагогам-психологам</w:t>
            </w:r>
            <w:r w:rsidRPr="00DB0770">
              <w:rPr>
                <w:rFonts w:ascii="Times New Roman" w:hAnsi="Times New Roman" w:cs="Times New Roman"/>
                <w:spacing w:val="-2"/>
                <w:sz w:val="28"/>
                <w:szCs w:val="28"/>
              </w:rPr>
              <w:t xml:space="preserve"> </w:t>
            </w:r>
            <w:r w:rsidRPr="00DB0770">
              <w:rPr>
                <w:rFonts w:ascii="Times New Roman" w:hAnsi="Times New Roman" w:cs="Times New Roman"/>
                <w:sz w:val="28"/>
                <w:szCs w:val="28"/>
              </w:rPr>
              <w:t>за</w:t>
            </w:r>
            <w:r w:rsidRPr="00DB0770">
              <w:rPr>
                <w:rFonts w:ascii="Times New Roman" w:hAnsi="Times New Roman" w:cs="Times New Roman"/>
                <w:spacing w:val="-4"/>
                <w:sz w:val="28"/>
                <w:szCs w:val="28"/>
              </w:rPr>
              <w:t xml:space="preserve"> </w:t>
            </w:r>
            <w:r w:rsidRPr="00DB0770">
              <w:rPr>
                <w:rFonts w:ascii="Times New Roman" w:hAnsi="Times New Roman" w:cs="Times New Roman"/>
                <w:sz w:val="28"/>
                <w:szCs w:val="28"/>
              </w:rPr>
              <w:t>работу</w:t>
            </w:r>
            <w:r w:rsidRPr="00DB0770">
              <w:rPr>
                <w:rFonts w:ascii="Times New Roman" w:hAnsi="Times New Roman" w:cs="Times New Roman"/>
                <w:spacing w:val="-5"/>
                <w:sz w:val="28"/>
                <w:szCs w:val="28"/>
              </w:rPr>
              <w:t xml:space="preserve"> </w:t>
            </w:r>
            <w:r w:rsidRPr="00DB0770">
              <w:rPr>
                <w:rFonts w:ascii="Times New Roman" w:hAnsi="Times New Roman" w:cs="Times New Roman"/>
                <w:spacing w:val="-10"/>
                <w:sz w:val="28"/>
                <w:szCs w:val="28"/>
              </w:rPr>
              <w:t xml:space="preserve">с </w:t>
            </w:r>
            <w:r w:rsidRPr="00DB0770">
              <w:rPr>
                <w:rFonts w:ascii="Times New Roman" w:hAnsi="Times New Roman" w:cs="Times New Roman"/>
                <w:sz w:val="28"/>
                <w:szCs w:val="28"/>
              </w:rPr>
              <w:t>детьми</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из</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социально</w:t>
            </w:r>
            <w:r w:rsidRPr="00DB0770">
              <w:rPr>
                <w:rFonts w:ascii="Times New Roman" w:hAnsi="Times New Roman" w:cs="Times New Roman"/>
                <w:spacing w:val="-7"/>
                <w:sz w:val="28"/>
                <w:szCs w:val="28"/>
              </w:rPr>
              <w:t xml:space="preserve"> </w:t>
            </w:r>
            <w:r w:rsidRPr="00DB0770">
              <w:rPr>
                <w:rFonts w:ascii="Times New Roman" w:hAnsi="Times New Roman" w:cs="Times New Roman"/>
                <w:sz w:val="28"/>
                <w:szCs w:val="28"/>
              </w:rPr>
              <w:t>неблагополучных</w:t>
            </w:r>
            <w:r w:rsidRPr="00DB0770">
              <w:rPr>
                <w:rFonts w:ascii="Times New Roman" w:hAnsi="Times New Roman" w:cs="Times New Roman"/>
                <w:spacing w:val="-5"/>
                <w:sz w:val="28"/>
                <w:szCs w:val="28"/>
              </w:rPr>
              <w:t xml:space="preserve"> </w:t>
            </w:r>
            <w:r w:rsidRPr="00DB0770">
              <w:rPr>
                <w:rFonts w:ascii="Times New Roman" w:hAnsi="Times New Roman" w:cs="Times New Roman"/>
                <w:sz w:val="28"/>
                <w:szCs w:val="28"/>
              </w:rPr>
              <w:t>семей</w:t>
            </w:r>
            <w:r w:rsidRPr="00DB0770">
              <w:rPr>
                <w:rFonts w:ascii="Times New Roman" w:hAnsi="Times New Roman" w:cs="Times New Roman"/>
                <w:spacing w:val="-6"/>
                <w:sz w:val="28"/>
                <w:szCs w:val="28"/>
              </w:rPr>
              <w:t xml:space="preserve"> </w:t>
            </w:r>
            <w:r w:rsidRPr="00DB0770">
              <w:rPr>
                <w:rFonts w:ascii="Times New Roman" w:hAnsi="Times New Roman" w:cs="Times New Roman"/>
                <w:sz w:val="28"/>
                <w:szCs w:val="28"/>
              </w:rPr>
              <w:t>от</w:t>
            </w:r>
            <w:r w:rsidRPr="00DB0770">
              <w:rPr>
                <w:rFonts w:ascii="Times New Roman" w:hAnsi="Times New Roman" w:cs="Times New Roman"/>
                <w:spacing w:val="-7"/>
                <w:sz w:val="28"/>
                <w:szCs w:val="28"/>
              </w:rPr>
              <w:t xml:space="preserve"> </w:t>
            </w:r>
            <w:r w:rsidRPr="00DB0770">
              <w:rPr>
                <w:rFonts w:ascii="Times New Roman" w:hAnsi="Times New Roman" w:cs="Times New Roman"/>
                <w:sz w:val="28"/>
                <w:szCs w:val="28"/>
              </w:rPr>
              <w:t xml:space="preserve">должностного </w:t>
            </w:r>
            <w:r w:rsidRPr="00DB0770">
              <w:rPr>
                <w:rFonts w:ascii="Times New Roman" w:hAnsi="Times New Roman" w:cs="Times New Roman"/>
                <w:spacing w:val="-2"/>
                <w:sz w:val="28"/>
                <w:szCs w:val="28"/>
              </w:rPr>
              <w:t>оклада</w:t>
            </w:r>
          </w:p>
        </w:tc>
        <w:tc>
          <w:tcPr>
            <w:tcW w:w="3161" w:type="dxa"/>
            <w:shd w:val="clear" w:color="auto" w:fill="auto"/>
          </w:tcPr>
          <w:p w:rsidR="000315E7" w:rsidRPr="00DB0770" w:rsidRDefault="000315E7" w:rsidP="000E47E7">
            <w:pPr>
              <w:pStyle w:val="TableParagraph"/>
              <w:ind w:right="1261"/>
              <w:jc w:val="center"/>
              <w:rPr>
                <w:rFonts w:ascii="Times New Roman" w:hAnsi="Times New Roman" w:cs="Times New Roman"/>
                <w:sz w:val="28"/>
                <w:szCs w:val="28"/>
              </w:rPr>
            </w:pPr>
            <w:r w:rsidRPr="00DB0770">
              <w:rPr>
                <w:rFonts w:ascii="Times New Roman" w:hAnsi="Times New Roman" w:cs="Times New Roman"/>
                <w:spacing w:val="-4"/>
                <w:sz w:val="28"/>
                <w:szCs w:val="28"/>
              </w:rPr>
              <w:t>0,05</w:t>
            </w:r>
          </w:p>
        </w:tc>
        <w:tc>
          <w:tcPr>
            <w:tcW w:w="591" w:type="dxa"/>
            <w:tcBorders>
              <w:top w:val="nil"/>
              <w:bottom w:val="nil"/>
              <w:right w:val="nil"/>
            </w:tcBorders>
            <w:shd w:val="clear" w:color="auto" w:fill="auto"/>
          </w:tcPr>
          <w:p w:rsidR="000315E7" w:rsidRPr="00DB0770" w:rsidRDefault="000315E7" w:rsidP="000E47E7">
            <w:pPr>
              <w:widowControl w:val="0"/>
              <w:autoSpaceDE w:val="0"/>
              <w:autoSpaceDN w:val="0"/>
              <w:spacing w:line="240" w:lineRule="auto"/>
              <w:rPr>
                <w:rFonts w:ascii="Times New Roman" w:eastAsia="Calibri" w:hAnsi="Times New Roman" w:cs="Times New Roman"/>
                <w:sz w:val="28"/>
                <w:szCs w:val="28"/>
              </w:rPr>
            </w:pPr>
          </w:p>
        </w:tc>
      </w:tr>
    </w:tbl>
    <w:p w:rsidR="000315E7" w:rsidRPr="00DB0770" w:rsidRDefault="000315E7" w:rsidP="000315E7">
      <w:pPr>
        <w:spacing w:after="0" w:line="240" w:lineRule="auto"/>
        <w:jc w:val="both"/>
        <w:rPr>
          <w:rFonts w:ascii="Times New Roman" w:hAnsi="Times New Roman" w:cs="Times New Roman"/>
          <w:sz w:val="28"/>
          <w:szCs w:val="28"/>
        </w:rPr>
      </w:pPr>
      <w:bookmarkStart w:id="19" w:name="_Hlk103612886"/>
      <w:bookmarkEnd w:id="18"/>
      <w:r w:rsidRPr="00DB0770">
        <w:rPr>
          <w:rFonts w:ascii="Times New Roman" w:hAnsi="Times New Roman" w:cs="Times New Roman"/>
          <w:sz w:val="28"/>
          <w:szCs w:val="28"/>
        </w:rPr>
        <w:t xml:space="preserve">&lt;*&gt; заведование физкультурным и музыкальным залами в дошкольных образовательных организациях производятся при наличии оборудованного </w:t>
      </w:r>
      <w:r w:rsidRPr="00DB0770">
        <w:rPr>
          <w:rFonts w:ascii="Times New Roman" w:hAnsi="Times New Roman" w:cs="Times New Roman"/>
          <w:sz w:val="28"/>
          <w:szCs w:val="28"/>
        </w:rPr>
        <w:lastRenderedPageBreak/>
        <w:t>кабинета, закрепленным за одним педагогическим работникам, в случае закрепления двум педагогическим работникам сумма уменьшается на 50 процентов.</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Примечание:</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1. Работнику (в том числе работающему по совместительству), выполняющему у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2. 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3. Оплата труда работников, занятых на работах с вредными (особо вредными) и (или) опасными (особо опасными) условиями труда, устанавливается для различных видов работ с нормальными условиями труда на основании специальной оценки условий труда (426-ФЗ «СОУТ»).</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4.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работникам, труд которых оплачивается по дневным и часовым ставкам, – в размере не менее двойной дневной или часовой ставки;</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0315E7" w:rsidRPr="00DB0770" w:rsidRDefault="000315E7" w:rsidP="000315E7">
      <w:pPr>
        <w:spacing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5.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bookmarkEnd w:id="19"/>
    <w:p w:rsidR="000315E7" w:rsidRPr="00DB0770" w:rsidRDefault="000315E7" w:rsidP="000315E7">
      <w:pPr>
        <w:spacing w:line="240" w:lineRule="auto"/>
        <w:ind w:firstLine="709"/>
        <w:jc w:val="both"/>
        <w:rPr>
          <w:rFonts w:ascii="Times New Roman" w:hAnsi="Times New Roman" w:cs="Times New Roman"/>
          <w:sz w:val="28"/>
          <w:szCs w:val="28"/>
        </w:rPr>
      </w:pPr>
    </w:p>
    <w:p w:rsidR="000315E7" w:rsidRPr="00DB0770" w:rsidRDefault="000315E7" w:rsidP="000315E7">
      <w:pPr>
        <w:spacing w:line="240" w:lineRule="auto"/>
        <w:jc w:val="right"/>
        <w:rPr>
          <w:rFonts w:ascii="Times New Roman" w:hAnsi="Times New Roman" w:cs="Times New Roman"/>
          <w:sz w:val="28"/>
          <w:szCs w:val="28"/>
        </w:rPr>
        <w:sectPr w:rsidR="000315E7" w:rsidRPr="00DB0770" w:rsidSect="000E47E7">
          <w:pgSz w:w="11906" w:h="16838"/>
          <w:pgMar w:top="1134" w:right="567" w:bottom="1134" w:left="1134" w:header="709" w:footer="709" w:gutter="0"/>
          <w:pgNumType w:start="16"/>
          <w:cols w:space="708"/>
          <w:titlePg/>
          <w:docGrid w:linePitch="360"/>
        </w:sectPr>
      </w:pP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lastRenderedPageBreak/>
        <w:t xml:space="preserve">Приложение № 6 </w:t>
      </w: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t>к Положению о системе оплаты труда работников</w:t>
      </w:r>
    </w:p>
    <w:p w:rsidR="000315E7" w:rsidRPr="00DB0770" w:rsidRDefault="000315E7" w:rsidP="000315E7">
      <w:pPr>
        <w:pStyle w:val="a6"/>
        <w:ind w:right="-1" w:firstLine="1"/>
        <w:jc w:val="right"/>
        <w:rPr>
          <w:spacing w:val="-17"/>
        </w:rPr>
      </w:pPr>
      <w:r>
        <w:rPr>
          <w:spacing w:val="-17"/>
        </w:rPr>
        <w:t>МБДОУ детский сад «Золотой ключик</w:t>
      </w:r>
      <w:r w:rsidRPr="00DB0770">
        <w:rPr>
          <w:spacing w:val="-17"/>
        </w:rPr>
        <w:t>» г. Ак-Довурак</w:t>
      </w:r>
    </w:p>
    <w:p w:rsidR="000315E7" w:rsidRPr="00DB0770" w:rsidRDefault="000315E7" w:rsidP="000315E7">
      <w:pPr>
        <w:pStyle w:val="a6"/>
        <w:ind w:right="-1" w:firstLine="1"/>
        <w:jc w:val="right"/>
        <w:rPr>
          <w:spacing w:val="-17"/>
        </w:rPr>
      </w:pPr>
      <w:r w:rsidRPr="00DB0770">
        <w:rPr>
          <w:rFonts w:eastAsia="Calibri"/>
        </w:rPr>
        <w:t>от «08» декабря 2022 г.</w:t>
      </w:r>
    </w:p>
    <w:p w:rsidR="000315E7" w:rsidRPr="001F33BB" w:rsidRDefault="000315E7" w:rsidP="000315E7">
      <w:pPr>
        <w:pStyle w:val="a6"/>
        <w:ind w:right="-1" w:firstLine="1"/>
        <w:jc w:val="right"/>
        <w:rPr>
          <w:spacing w:val="-17"/>
        </w:rPr>
      </w:pPr>
    </w:p>
    <w:p w:rsidR="000315E7" w:rsidRPr="00DB0770" w:rsidRDefault="000315E7" w:rsidP="000315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СТИМУЛИРУЮЩИЕ КОЭФФИЦИЕНТЫ</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за наличие званий, ученой степени</w:t>
      </w:r>
    </w:p>
    <w:p w:rsidR="000315E7" w:rsidRPr="00DB0770" w:rsidRDefault="000315E7" w:rsidP="000315E7">
      <w:pPr>
        <w:spacing w:after="0" w:line="240" w:lineRule="auto"/>
        <w:jc w:val="center"/>
        <w:rPr>
          <w:rFonts w:ascii="Times New Roman" w:hAnsi="Times New Roman" w:cs="Times New Roman"/>
          <w:sz w:val="28"/>
          <w:szCs w:val="28"/>
        </w:rPr>
      </w:pPr>
    </w:p>
    <w:tbl>
      <w:tblPr>
        <w:tblW w:w="10206" w:type="dxa"/>
        <w:jc w:val="center"/>
        <w:tblLayout w:type="fixed"/>
        <w:tblCellMar>
          <w:left w:w="62" w:type="dxa"/>
          <w:right w:w="62" w:type="dxa"/>
        </w:tblCellMar>
        <w:tblLook w:val="0000"/>
      </w:tblPr>
      <w:tblGrid>
        <w:gridCol w:w="7655"/>
        <w:gridCol w:w="2551"/>
      </w:tblGrid>
      <w:tr w:rsidR="000315E7" w:rsidRPr="00DB0770" w:rsidTr="000E47E7">
        <w:trPr>
          <w:jc w:val="center"/>
        </w:trPr>
        <w:tc>
          <w:tcPr>
            <w:tcW w:w="7655" w:type="dxa"/>
            <w:tcBorders>
              <w:top w:val="single" w:sz="4" w:space="0" w:color="auto"/>
              <w:left w:val="single" w:sz="4" w:space="0" w:color="auto"/>
              <w:bottom w:val="single" w:sz="4" w:space="0" w:color="auto"/>
              <w:right w:val="single" w:sz="4" w:space="0" w:color="auto"/>
            </w:tcBorders>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Основание</w:t>
            </w:r>
          </w:p>
        </w:tc>
        <w:tc>
          <w:tcPr>
            <w:tcW w:w="2551" w:type="dxa"/>
            <w:tcBorders>
              <w:top w:val="single" w:sz="4" w:space="0" w:color="auto"/>
              <w:left w:val="single" w:sz="4" w:space="0" w:color="auto"/>
              <w:bottom w:val="single" w:sz="4" w:space="0" w:color="auto"/>
              <w:right w:val="single" w:sz="4" w:space="0" w:color="auto"/>
            </w:tcBorders>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Повышающие коэффициенты за наличие почетных званий и государственных наград</w:t>
            </w:r>
          </w:p>
        </w:tc>
      </w:tr>
      <w:tr w:rsidR="000315E7" w:rsidRPr="00DB0770" w:rsidTr="000E47E7">
        <w:trPr>
          <w:jc w:val="center"/>
        </w:trPr>
        <w:tc>
          <w:tcPr>
            <w:tcW w:w="7655" w:type="dxa"/>
            <w:tcBorders>
              <w:top w:val="single" w:sz="4" w:space="0" w:color="auto"/>
              <w:left w:val="single" w:sz="4" w:space="0" w:color="auto"/>
              <w:bottom w:val="single" w:sz="4" w:space="0" w:color="auto"/>
              <w:right w:val="single" w:sz="4" w:space="0" w:color="auto"/>
            </w:tcBorders>
          </w:tcPr>
          <w:p w:rsidR="000315E7" w:rsidRPr="00DB0770" w:rsidRDefault="000315E7" w:rsidP="000E47E7">
            <w:pPr>
              <w:spacing w:after="0" w:line="240" w:lineRule="auto"/>
              <w:rPr>
                <w:rFonts w:ascii="Times New Roman" w:hAnsi="Times New Roman" w:cs="Times New Roman"/>
                <w:sz w:val="28"/>
                <w:szCs w:val="28"/>
              </w:rPr>
            </w:pPr>
            <w:r w:rsidRPr="00DB0770">
              <w:rPr>
                <w:rFonts w:ascii="Times New Roman" w:hAnsi="Times New Roman" w:cs="Times New Roman"/>
                <w:sz w:val="28"/>
                <w:szCs w:val="28"/>
              </w:rPr>
              <w:t>Наличие почетных званий:</w:t>
            </w:r>
          </w:p>
          <w:p w:rsidR="000315E7" w:rsidRPr="00DB0770" w:rsidRDefault="000315E7" w:rsidP="000E47E7">
            <w:pPr>
              <w:spacing w:after="0" w:line="240" w:lineRule="auto"/>
              <w:rPr>
                <w:rFonts w:ascii="Times New Roman" w:hAnsi="Times New Roman" w:cs="Times New Roman"/>
                <w:sz w:val="28"/>
                <w:szCs w:val="28"/>
              </w:rPr>
            </w:pPr>
            <w:r w:rsidRPr="00DB0770">
              <w:rPr>
                <w:rFonts w:ascii="Times New Roman" w:hAnsi="Times New Roman" w:cs="Times New Roman"/>
                <w:sz w:val="28"/>
                <w:szCs w:val="28"/>
              </w:rPr>
              <w:t>«Народный учитель Российской Федерации»;</w:t>
            </w:r>
          </w:p>
          <w:p w:rsidR="000315E7" w:rsidRPr="00DB0770" w:rsidRDefault="000315E7" w:rsidP="000E47E7">
            <w:pPr>
              <w:spacing w:after="0" w:line="240" w:lineRule="auto"/>
              <w:rPr>
                <w:rFonts w:ascii="Times New Roman" w:hAnsi="Times New Roman" w:cs="Times New Roman"/>
                <w:sz w:val="28"/>
                <w:szCs w:val="28"/>
              </w:rPr>
            </w:pPr>
            <w:r w:rsidRPr="00DB0770">
              <w:rPr>
                <w:rFonts w:ascii="Times New Roman" w:hAnsi="Times New Roman" w:cs="Times New Roman"/>
                <w:sz w:val="28"/>
                <w:szCs w:val="28"/>
              </w:rPr>
              <w:t>«Заслуженный учитель Российской Федерации»;</w:t>
            </w:r>
          </w:p>
          <w:p w:rsidR="000315E7" w:rsidRPr="00DB0770" w:rsidRDefault="000315E7" w:rsidP="000E47E7">
            <w:pPr>
              <w:spacing w:after="0" w:line="240" w:lineRule="auto"/>
              <w:rPr>
                <w:rFonts w:ascii="Times New Roman" w:hAnsi="Times New Roman" w:cs="Times New Roman"/>
                <w:sz w:val="28"/>
                <w:szCs w:val="28"/>
              </w:rPr>
            </w:pPr>
            <w:r w:rsidRPr="00DB0770">
              <w:rPr>
                <w:rFonts w:ascii="Times New Roman" w:hAnsi="Times New Roman" w:cs="Times New Roman"/>
                <w:sz w:val="28"/>
                <w:szCs w:val="28"/>
              </w:rPr>
              <w:t>«Народный учитель Республики Тыва»;</w:t>
            </w:r>
          </w:p>
          <w:p w:rsidR="000315E7" w:rsidRPr="00DB0770" w:rsidRDefault="000315E7" w:rsidP="000E47E7">
            <w:pPr>
              <w:spacing w:after="0" w:line="240" w:lineRule="auto"/>
              <w:rPr>
                <w:rFonts w:ascii="Times New Roman" w:hAnsi="Times New Roman" w:cs="Times New Roman"/>
                <w:sz w:val="28"/>
                <w:szCs w:val="28"/>
              </w:rPr>
            </w:pPr>
            <w:r w:rsidRPr="00DB0770">
              <w:rPr>
                <w:rFonts w:ascii="Times New Roman" w:hAnsi="Times New Roman" w:cs="Times New Roman"/>
                <w:sz w:val="28"/>
                <w:szCs w:val="28"/>
              </w:rPr>
              <w:t>«Заслуженный работник образования Республики Тыва».</w:t>
            </w:r>
          </w:p>
        </w:tc>
        <w:tc>
          <w:tcPr>
            <w:tcW w:w="2551" w:type="dxa"/>
            <w:tcBorders>
              <w:top w:val="single" w:sz="4" w:space="0" w:color="auto"/>
              <w:left w:val="single" w:sz="4" w:space="0" w:color="auto"/>
              <w:bottom w:val="single" w:sz="4" w:space="0" w:color="auto"/>
              <w:right w:val="single" w:sz="4" w:space="0" w:color="auto"/>
            </w:tcBorders>
          </w:tcPr>
          <w:p w:rsidR="000315E7" w:rsidRPr="00DB0770" w:rsidRDefault="000315E7" w:rsidP="000E47E7">
            <w:pPr>
              <w:spacing w:line="240" w:lineRule="auto"/>
              <w:jc w:val="center"/>
              <w:rPr>
                <w:rFonts w:ascii="Times New Roman" w:hAnsi="Times New Roman" w:cs="Times New Roman"/>
                <w:sz w:val="28"/>
                <w:szCs w:val="28"/>
              </w:rPr>
            </w:pPr>
          </w:p>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0,10</w:t>
            </w:r>
          </w:p>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0,05</w:t>
            </w:r>
          </w:p>
        </w:tc>
      </w:tr>
      <w:tr w:rsidR="000315E7" w:rsidRPr="00DB0770" w:rsidTr="000E47E7">
        <w:trPr>
          <w:jc w:val="center"/>
        </w:trPr>
        <w:tc>
          <w:tcPr>
            <w:tcW w:w="7655" w:type="dxa"/>
            <w:tcBorders>
              <w:top w:val="single" w:sz="4" w:space="0" w:color="auto"/>
              <w:left w:val="single" w:sz="4" w:space="0" w:color="auto"/>
              <w:right w:val="single" w:sz="4" w:space="0" w:color="auto"/>
            </w:tcBorders>
          </w:tcPr>
          <w:p w:rsidR="000315E7" w:rsidRPr="00DB0770" w:rsidRDefault="000315E7" w:rsidP="000E47E7">
            <w:pPr>
              <w:spacing w:after="0" w:line="240" w:lineRule="auto"/>
              <w:rPr>
                <w:rFonts w:ascii="Times New Roman" w:hAnsi="Times New Roman" w:cs="Times New Roman"/>
                <w:sz w:val="28"/>
                <w:szCs w:val="28"/>
              </w:rPr>
            </w:pPr>
            <w:r w:rsidRPr="00DB0770">
              <w:rPr>
                <w:rFonts w:ascii="Times New Roman" w:hAnsi="Times New Roman" w:cs="Times New Roman"/>
                <w:sz w:val="28"/>
                <w:szCs w:val="28"/>
              </w:rPr>
              <w:t>Наличие у работника ученой степени «Кандидат наук»</w:t>
            </w:r>
          </w:p>
        </w:tc>
        <w:tc>
          <w:tcPr>
            <w:tcW w:w="2551" w:type="dxa"/>
            <w:tcBorders>
              <w:top w:val="single" w:sz="4" w:space="0" w:color="auto"/>
              <w:left w:val="single" w:sz="4" w:space="0" w:color="auto"/>
              <w:right w:val="single" w:sz="4" w:space="0" w:color="auto"/>
            </w:tcBorders>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0,10</w:t>
            </w:r>
          </w:p>
        </w:tc>
      </w:tr>
      <w:tr w:rsidR="000315E7" w:rsidRPr="00DB0770" w:rsidTr="000E47E7">
        <w:trPr>
          <w:jc w:val="center"/>
        </w:trPr>
        <w:tc>
          <w:tcPr>
            <w:tcW w:w="7655" w:type="dxa"/>
            <w:tcBorders>
              <w:left w:val="single" w:sz="4" w:space="0" w:color="auto"/>
              <w:bottom w:val="single" w:sz="4" w:space="0" w:color="auto"/>
              <w:right w:val="single" w:sz="4" w:space="0" w:color="auto"/>
            </w:tcBorders>
          </w:tcPr>
          <w:p w:rsidR="000315E7" w:rsidRPr="00DB0770" w:rsidRDefault="000315E7" w:rsidP="000E47E7">
            <w:pPr>
              <w:spacing w:after="0" w:line="240" w:lineRule="auto"/>
              <w:rPr>
                <w:rFonts w:ascii="Times New Roman" w:hAnsi="Times New Roman" w:cs="Times New Roman"/>
                <w:sz w:val="28"/>
                <w:szCs w:val="28"/>
              </w:rPr>
            </w:pPr>
            <w:r w:rsidRPr="00DB0770">
              <w:rPr>
                <w:rFonts w:ascii="Times New Roman" w:hAnsi="Times New Roman" w:cs="Times New Roman"/>
                <w:sz w:val="28"/>
                <w:szCs w:val="28"/>
              </w:rPr>
              <w:t>Наличие у работника ученой степени «Доктор наук»</w:t>
            </w:r>
          </w:p>
        </w:tc>
        <w:tc>
          <w:tcPr>
            <w:tcW w:w="2551" w:type="dxa"/>
            <w:tcBorders>
              <w:left w:val="single" w:sz="4" w:space="0" w:color="auto"/>
              <w:bottom w:val="single" w:sz="4" w:space="0" w:color="auto"/>
              <w:right w:val="single" w:sz="4" w:space="0" w:color="auto"/>
            </w:tcBorders>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0,15</w:t>
            </w:r>
          </w:p>
        </w:tc>
      </w:tr>
    </w:tbl>
    <w:p w:rsidR="000315E7" w:rsidRPr="00DB0770" w:rsidRDefault="000315E7" w:rsidP="000315E7">
      <w:pPr>
        <w:spacing w:after="0" w:line="240" w:lineRule="auto"/>
        <w:jc w:val="both"/>
        <w:rPr>
          <w:rFonts w:ascii="Times New Roman" w:hAnsi="Times New Roman" w:cs="Times New Roman"/>
          <w:sz w:val="28"/>
          <w:szCs w:val="28"/>
        </w:rPr>
      </w:pPr>
      <w:r w:rsidRPr="00DB0770">
        <w:rPr>
          <w:rFonts w:ascii="Times New Roman" w:hAnsi="Times New Roman" w:cs="Times New Roman"/>
          <w:sz w:val="28"/>
          <w:szCs w:val="28"/>
        </w:rPr>
        <w:t>Примечание:</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При наличии у работника двух и более оснований (наличие почетных званий, ученой степени) применение стимулирующего коэффициента производится по одному основанию.</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Стимулирующие коэффициенты применяются к ставкам заработной платы (должностным окладам) руководителей и специалистов организаций.</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Надбавка за наличие почетных знаков «Почетный работник общего образования», «Отличник народного просвещения», «Отличник физической культуры и спорта», «Почетный работник среднего профессионального образования России» производится по основному месту работы и основной должности в размере до 5 процентов от должностного оклада (ставки заработной платы) с учетом фактической нагрузки, но не более чем за норму педагогической нагрузки.</w:t>
      </w:r>
    </w:p>
    <w:p w:rsidR="000315E7" w:rsidRPr="00DB0770" w:rsidRDefault="000315E7" w:rsidP="000315E7">
      <w:pPr>
        <w:spacing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При наличии почетных званий, название которых начинается со слов «Народный», «Заслуженный», стимулирующий коэффициент устанавливается по максимальному основанию по основному месту работы и основной должности. При наличии почетных знаков и значков стимулирующий коэффициент устанавливается отдельно по максимальному основанию по основному месту работы и основной должности.</w:t>
      </w:r>
    </w:p>
    <w:p w:rsidR="000315E7" w:rsidRPr="00DB0770" w:rsidRDefault="000315E7" w:rsidP="000315E7">
      <w:pPr>
        <w:widowControl w:val="0"/>
        <w:autoSpaceDE w:val="0"/>
        <w:autoSpaceDN w:val="0"/>
        <w:spacing w:line="240" w:lineRule="auto"/>
        <w:jc w:val="right"/>
        <w:outlineLvl w:val="1"/>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jc w:val="right"/>
        <w:outlineLvl w:val="1"/>
        <w:rPr>
          <w:rFonts w:ascii="Times New Roman" w:hAnsi="Times New Roman" w:cs="Times New Roman"/>
          <w:sz w:val="28"/>
          <w:szCs w:val="28"/>
        </w:rPr>
        <w:sectPr w:rsidR="000315E7" w:rsidRPr="00DB0770" w:rsidSect="000E47E7">
          <w:pgSz w:w="11906" w:h="16838"/>
          <w:pgMar w:top="1134" w:right="567" w:bottom="1134" w:left="1134" w:header="709" w:footer="709" w:gutter="0"/>
          <w:pgNumType w:start="18"/>
          <w:cols w:space="708"/>
          <w:titlePg/>
          <w:docGrid w:linePitch="360"/>
        </w:sectPr>
      </w:pP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lastRenderedPageBreak/>
        <w:t>Приложение № 7</w:t>
      </w: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t>к Положению о системе оплаты труда работников</w:t>
      </w:r>
    </w:p>
    <w:p w:rsidR="000315E7" w:rsidRPr="00DB0770" w:rsidRDefault="000315E7" w:rsidP="000315E7">
      <w:pPr>
        <w:pStyle w:val="a6"/>
        <w:ind w:right="-1" w:firstLine="1"/>
        <w:jc w:val="right"/>
        <w:rPr>
          <w:spacing w:val="-17"/>
        </w:rPr>
      </w:pPr>
      <w:r>
        <w:rPr>
          <w:spacing w:val="-17"/>
        </w:rPr>
        <w:t>МБДОУ детский сад «Золотой ключик</w:t>
      </w:r>
      <w:r w:rsidRPr="00DB0770">
        <w:rPr>
          <w:spacing w:val="-17"/>
        </w:rPr>
        <w:t>» г. Ак-Довурак</w:t>
      </w:r>
    </w:p>
    <w:p w:rsidR="000315E7" w:rsidRPr="001F33BB" w:rsidRDefault="000315E7" w:rsidP="000315E7">
      <w:pPr>
        <w:pStyle w:val="a6"/>
        <w:ind w:right="-1" w:firstLine="1"/>
        <w:jc w:val="right"/>
        <w:rPr>
          <w:spacing w:val="-17"/>
        </w:rPr>
      </w:pPr>
      <w:r w:rsidRPr="00DB0770">
        <w:rPr>
          <w:rFonts w:eastAsia="Calibri"/>
        </w:rPr>
        <w:t>от «08» декабря 2022 г.</w:t>
      </w:r>
    </w:p>
    <w:p w:rsidR="000315E7" w:rsidRPr="00DB0770" w:rsidRDefault="000315E7" w:rsidP="000315E7">
      <w:pPr>
        <w:spacing w:after="0" w:line="240" w:lineRule="auto"/>
        <w:jc w:val="center"/>
        <w:rPr>
          <w:rFonts w:ascii="Times New Roman" w:hAnsi="Times New Roman" w:cs="Times New Roman"/>
          <w:b/>
          <w:sz w:val="28"/>
          <w:szCs w:val="28"/>
        </w:rPr>
      </w:pPr>
      <w:bookmarkStart w:id="20" w:name="P973"/>
      <w:bookmarkEnd w:id="20"/>
      <w:r w:rsidRPr="00DB0770">
        <w:rPr>
          <w:rFonts w:ascii="Times New Roman" w:hAnsi="Times New Roman" w:cs="Times New Roman"/>
          <w:b/>
          <w:sz w:val="28"/>
          <w:szCs w:val="28"/>
        </w:rPr>
        <w:t xml:space="preserve">КОЭФФИЦИЕНТЫ </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 xml:space="preserve">для определения размеров ежемесячных надбавок </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 xml:space="preserve">стимулирующего характера педагогическим работникам, </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поступающим на работу по полученной специальности впервые</w:t>
      </w: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6158"/>
        <w:gridCol w:w="4110"/>
      </w:tblGrid>
      <w:tr w:rsidR="000315E7" w:rsidRPr="00DB0770" w:rsidTr="000E47E7">
        <w:trPr>
          <w:jc w:val="center"/>
        </w:trPr>
        <w:tc>
          <w:tcPr>
            <w:tcW w:w="6158" w:type="dxa"/>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1. Педагогическим работникам, поступившим на работу в образовательные организации по полученной специальности впервые – на период до прохождения ими аттестации с целью установления квалификационной категории (не более 1 года):</w:t>
            </w:r>
          </w:p>
        </w:tc>
        <w:tc>
          <w:tcPr>
            <w:tcW w:w="4110" w:type="dxa"/>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Коэффициент для определения размера надбавки к должностному окладу (ставке заработной платы), применяемый к должностному окладу, ставке заработной платы</w:t>
            </w:r>
          </w:p>
        </w:tc>
      </w:tr>
      <w:tr w:rsidR="000315E7" w:rsidRPr="00DB0770" w:rsidTr="000E47E7">
        <w:trPr>
          <w:jc w:val="center"/>
        </w:trPr>
        <w:tc>
          <w:tcPr>
            <w:tcW w:w="6158" w:type="dxa"/>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с высшим образованием (диплом с отличием)</w:t>
            </w:r>
          </w:p>
        </w:tc>
        <w:tc>
          <w:tcPr>
            <w:tcW w:w="4110" w:type="dxa"/>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0,05</w:t>
            </w:r>
          </w:p>
        </w:tc>
      </w:tr>
      <w:tr w:rsidR="000315E7" w:rsidRPr="00DB0770" w:rsidTr="000E47E7">
        <w:trPr>
          <w:jc w:val="center"/>
        </w:trPr>
        <w:tc>
          <w:tcPr>
            <w:tcW w:w="6158" w:type="dxa"/>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с высшим образованием</w:t>
            </w:r>
          </w:p>
        </w:tc>
        <w:tc>
          <w:tcPr>
            <w:tcW w:w="4110" w:type="dxa"/>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0,04</w:t>
            </w:r>
          </w:p>
        </w:tc>
      </w:tr>
      <w:tr w:rsidR="000315E7" w:rsidRPr="00DB0770" w:rsidTr="000E47E7">
        <w:trPr>
          <w:jc w:val="center"/>
        </w:trPr>
        <w:tc>
          <w:tcPr>
            <w:tcW w:w="6158" w:type="dxa"/>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со средним профессиональным образованием (диплом с отличием)</w:t>
            </w:r>
          </w:p>
        </w:tc>
        <w:tc>
          <w:tcPr>
            <w:tcW w:w="4110" w:type="dxa"/>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0,03</w:t>
            </w:r>
          </w:p>
        </w:tc>
      </w:tr>
      <w:tr w:rsidR="000315E7" w:rsidRPr="00DB0770" w:rsidTr="000E47E7">
        <w:trPr>
          <w:jc w:val="center"/>
        </w:trPr>
        <w:tc>
          <w:tcPr>
            <w:tcW w:w="6158" w:type="dxa"/>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со средним профессиональным образованием</w:t>
            </w:r>
          </w:p>
        </w:tc>
        <w:tc>
          <w:tcPr>
            <w:tcW w:w="4110" w:type="dxa"/>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0,02</w:t>
            </w:r>
          </w:p>
        </w:tc>
      </w:tr>
    </w:tbl>
    <w:p w:rsidR="000315E7" w:rsidRPr="00DB0770" w:rsidRDefault="000315E7" w:rsidP="000315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B0770">
        <w:rPr>
          <w:rFonts w:ascii="Times New Roman" w:hAnsi="Times New Roman" w:cs="Times New Roman"/>
          <w:sz w:val="28"/>
          <w:szCs w:val="28"/>
        </w:rPr>
        <w:t>Периоды, приходящиеся на время после получения образования до поступления на педагогическую работу по специальности, не учитываются.</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Поступающим на работу по полученной специальности впервые в течение года после окончания учебного заведения. Данная надбавка не начисляется в отношении лиц, получившим образование в порядке переподготовки кадров.</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Коэффициент к должностному окладу с учетом нагрузки выпускникам организаций среднего и высшего образования, но не более чем за норму рабочего времени.</w:t>
      </w:r>
    </w:p>
    <w:p w:rsidR="000315E7" w:rsidRPr="00DB0770" w:rsidRDefault="000315E7" w:rsidP="000315E7">
      <w:pPr>
        <w:widowControl w:val="0"/>
        <w:autoSpaceDE w:val="0"/>
        <w:autoSpaceDN w:val="0"/>
        <w:spacing w:after="0" w:line="240" w:lineRule="auto"/>
        <w:jc w:val="center"/>
        <w:rPr>
          <w:rFonts w:ascii="Times New Roman" w:hAnsi="Times New Roman" w:cs="Times New Roman"/>
          <w:b/>
          <w:sz w:val="28"/>
          <w:szCs w:val="28"/>
        </w:rPr>
      </w:pPr>
    </w:p>
    <w:p w:rsidR="000315E7" w:rsidRPr="00DB0770" w:rsidRDefault="000315E7" w:rsidP="000315E7">
      <w:pPr>
        <w:widowControl w:val="0"/>
        <w:autoSpaceDE w:val="0"/>
        <w:autoSpaceDN w:val="0"/>
        <w:spacing w:line="240" w:lineRule="auto"/>
        <w:jc w:val="right"/>
        <w:outlineLvl w:val="1"/>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jc w:val="right"/>
        <w:outlineLvl w:val="1"/>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jc w:val="right"/>
        <w:outlineLvl w:val="1"/>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jc w:val="right"/>
        <w:outlineLvl w:val="1"/>
        <w:rPr>
          <w:rFonts w:ascii="Times New Roman" w:hAnsi="Times New Roman" w:cs="Times New Roman"/>
          <w:sz w:val="28"/>
          <w:szCs w:val="28"/>
        </w:rPr>
        <w:sectPr w:rsidR="000315E7" w:rsidRPr="00DB0770" w:rsidSect="000E47E7">
          <w:pgSz w:w="11906" w:h="16838"/>
          <w:pgMar w:top="1134" w:right="567" w:bottom="1134" w:left="1134" w:header="709" w:footer="709" w:gutter="0"/>
          <w:pgNumType w:start="19"/>
          <w:cols w:space="708"/>
          <w:titlePg/>
          <w:docGrid w:linePitch="360"/>
        </w:sectPr>
      </w:pPr>
    </w:p>
    <w:p w:rsidR="000315E7" w:rsidRPr="00DB0770" w:rsidRDefault="000315E7" w:rsidP="000315E7">
      <w:pPr>
        <w:spacing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lastRenderedPageBreak/>
        <w:t xml:space="preserve">Приложение № 8 </w:t>
      </w:r>
    </w:p>
    <w:p w:rsidR="000315E7" w:rsidRPr="00DB0770" w:rsidRDefault="000315E7" w:rsidP="000315E7">
      <w:pPr>
        <w:spacing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t>к Положению о системе оплаты труда работников</w:t>
      </w:r>
    </w:p>
    <w:p w:rsidR="000315E7" w:rsidRPr="00DB0770" w:rsidRDefault="000315E7" w:rsidP="000315E7">
      <w:pPr>
        <w:pStyle w:val="a6"/>
        <w:ind w:right="-1" w:firstLine="1"/>
        <w:jc w:val="right"/>
        <w:rPr>
          <w:spacing w:val="-17"/>
        </w:rPr>
      </w:pPr>
      <w:r>
        <w:rPr>
          <w:spacing w:val="-17"/>
        </w:rPr>
        <w:t>МБДОУ детский сад «Золотой ключик</w:t>
      </w:r>
      <w:r w:rsidRPr="00DB0770">
        <w:rPr>
          <w:spacing w:val="-17"/>
        </w:rPr>
        <w:t>» г. Ак-Довурак</w:t>
      </w:r>
    </w:p>
    <w:p w:rsidR="000315E7" w:rsidRPr="00DB0770" w:rsidRDefault="000315E7" w:rsidP="000315E7">
      <w:pPr>
        <w:pStyle w:val="a6"/>
        <w:ind w:right="-1" w:firstLine="1"/>
        <w:jc w:val="right"/>
        <w:rPr>
          <w:spacing w:val="-17"/>
        </w:rPr>
      </w:pPr>
      <w:r w:rsidRPr="00DB0770">
        <w:rPr>
          <w:rFonts w:eastAsia="Calibri"/>
        </w:rPr>
        <w:t>от «08» декабря 2022 г.</w:t>
      </w:r>
    </w:p>
    <w:p w:rsidR="000315E7" w:rsidRPr="00DB0770" w:rsidRDefault="000315E7" w:rsidP="000315E7">
      <w:pPr>
        <w:pStyle w:val="a6"/>
        <w:ind w:right="-1" w:firstLine="1"/>
        <w:jc w:val="right"/>
      </w:pPr>
      <w:r w:rsidRPr="00DB0770">
        <w:rPr>
          <w:rFonts w:eastAsia="Calibri"/>
        </w:rPr>
        <w:t xml:space="preserve"> </w:t>
      </w:r>
    </w:p>
    <w:p w:rsidR="000315E7" w:rsidRPr="00DB0770" w:rsidRDefault="000315E7" w:rsidP="000315E7">
      <w:pPr>
        <w:spacing w:after="0" w:line="240" w:lineRule="auto"/>
        <w:jc w:val="center"/>
        <w:rPr>
          <w:rFonts w:ascii="Times New Roman" w:hAnsi="Times New Roman" w:cs="Times New Roman"/>
          <w:b/>
          <w:sz w:val="28"/>
          <w:szCs w:val="28"/>
        </w:rPr>
      </w:pPr>
      <w:bookmarkStart w:id="21" w:name="_Hlk103613063"/>
      <w:r w:rsidRPr="00DB0770">
        <w:rPr>
          <w:rFonts w:ascii="Times New Roman" w:hAnsi="Times New Roman" w:cs="Times New Roman"/>
          <w:b/>
          <w:sz w:val="28"/>
          <w:szCs w:val="28"/>
        </w:rPr>
        <w:t>СТИМУЛИРУЮЩИЕ КОЭФФИЦИЕНТЫ</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за стаж педагогической работы по должностям</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педагогических работников, применяемые</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для осуществления выплат педагогическим</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работникам образовательных организаций</w:t>
      </w:r>
    </w:p>
    <w:p w:rsidR="000315E7" w:rsidRPr="00DB0770" w:rsidRDefault="000315E7" w:rsidP="000315E7">
      <w:pPr>
        <w:spacing w:after="0" w:line="240" w:lineRule="auto"/>
        <w:jc w:val="center"/>
        <w:rPr>
          <w:rFonts w:ascii="Times New Roman" w:hAnsi="Times New Roman" w:cs="Times New Roman"/>
          <w:sz w:val="28"/>
          <w:szCs w:val="28"/>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3823"/>
        <w:gridCol w:w="6445"/>
      </w:tblGrid>
      <w:tr w:rsidR="000315E7" w:rsidRPr="00DB0770" w:rsidTr="000E47E7">
        <w:tc>
          <w:tcPr>
            <w:tcW w:w="3823" w:type="dxa"/>
          </w:tcPr>
          <w:p w:rsidR="000315E7" w:rsidRPr="00DB0770" w:rsidRDefault="000315E7" w:rsidP="000E47E7">
            <w:pPr>
              <w:pStyle w:val="ConsPlusNormal"/>
              <w:jc w:val="center"/>
              <w:rPr>
                <w:rFonts w:ascii="Times New Roman" w:hAnsi="Times New Roman" w:cs="Times New Roman"/>
                <w:sz w:val="28"/>
                <w:szCs w:val="28"/>
              </w:rPr>
            </w:pPr>
            <w:r w:rsidRPr="00DB0770">
              <w:rPr>
                <w:rFonts w:ascii="Times New Roman" w:hAnsi="Times New Roman" w:cs="Times New Roman"/>
                <w:sz w:val="28"/>
                <w:szCs w:val="28"/>
              </w:rPr>
              <w:t>Стаж педагогической работы</w:t>
            </w:r>
          </w:p>
        </w:tc>
        <w:tc>
          <w:tcPr>
            <w:tcW w:w="6445" w:type="dxa"/>
          </w:tcPr>
          <w:p w:rsidR="000315E7" w:rsidRPr="00DB0770" w:rsidRDefault="000315E7" w:rsidP="000E47E7">
            <w:pPr>
              <w:pStyle w:val="ConsPlusNormal"/>
              <w:jc w:val="center"/>
              <w:rPr>
                <w:rFonts w:ascii="Times New Roman" w:hAnsi="Times New Roman" w:cs="Times New Roman"/>
                <w:sz w:val="28"/>
                <w:szCs w:val="28"/>
              </w:rPr>
            </w:pPr>
            <w:r w:rsidRPr="00DB0770">
              <w:rPr>
                <w:rFonts w:ascii="Times New Roman" w:hAnsi="Times New Roman" w:cs="Times New Roman"/>
                <w:sz w:val="28"/>
                <w:szCs w:val="28"/>
              </w:rPr>
              <w:t xml:space="preserve">Стимулирующие коэффициенты за стаж </w:t>
            </w:r>
          </w:p>
          <w:p w:rsidR="000315E7" w:rsidRPr="00DB0770" w:rsidRDefault="000315E7" w:rsidP="000E47E7">
            <w:pPr>
              <w:pStyle w:val="ConsPlusNormal"/>
              <w:jc w:val="center"/>
              <w:rPr>
                <w:rFonts w:ascii="Times New Roman" w:hAnsi="Times New Roman" w:cs="Times New Roman"/>
                <w:sz w:val="28"/>
                <w:szCs w:val="28"/>
              </w:rPr>
            </w:pPr>
            <w:r w:rsidRPr="00DB0770">
              <w:rPr>
                <w:rFonts w:ascii="Times New Roman" w:hAnsi="Times New Roman" w:cs="Times New Roman"/>
                <w:sz w:val="28"/>
                <w:szCs w:val="28"/>
              </w:rPr>
              <w:t xml:space="preserve">педагогической работы по профессиональной группе </w:t>
            </w:r>
          </w:p>
          <w:p w:rsidR="000315E7" w:rsidRPr="00DB0770" w:rsidRDefault="000315E7" w:rsidP="000E47E7">
            <w:pPr>
              <w:pStyle w:val="ConsPlusNormal"/>
              <w:jc w:val="center"/>
              <w:rPr>
                <w:rFonts w:ascii="Times New Roman" w:hAnsi="Times New Roman" w:cs="Times New Roman"/>
                <w:sz w:val="28"/>
                <w:szCs w:val="28"/>
              </w:rPr>
            </w:pPr>
            <w:r w:rsidRPr="00DB0770">
              <w:rPr>
                <w:rFonts w:ascii="Times New Roman" w:hAnsi="Times New Roman" w:cs="Times New Roman"/>
                <w:sz w:val="28"/>
                <w:szCs w:val="28"/>
              </w:rPr>
              <w:t>должностей педагогических работников</w:t>
            </w:r>
          </w:p>
        </w:tc>
      </w:tr>
      <w:tr w:rsidR="000315E7" w:rsidRPr="00DB0770" w:rsidTr="000E47E7">
        <w:tc>
          <w:tcPr>
            <w:tcW w:w="3823" w:type="dxa"/>
          </w:tcPr>
          <w:p w:rsidR="000315E7" w:rsidRPr="00DB0770" w:rsidRDefault="000315E7" w:rsidP="000E47E7">
            <w:pPr>
              <w:pStyle w:val="ConsPlusNormal"/>
              <w:jc w:val="center"/>
              <w:rPr>
                <w:rFonts w:ascii="Times New Roman" w:hAnsi="Times New Roman" w:cs="Times New Roman"/>
                <w:sz w:val="28"/>
                <w:szCs w:val="28"/>
              </w:rPr>
            </w:pPr>
            <w:r w:rsidRPr="00DB0770">
              <w:rPr>
                <w:rFonts w:ascii="Times New Roman" w:hAnsi="Times New Roman" w:cs="Times New Roman"/>
                <w:sz w:val="28"/>
                <w:szCs w:val="28"/>
              </w:rPr>
              <w:t>от 1 года до 5 лет</w:t>
            </w:r>
          </w:p>
        </w:tc>
        <w:tc>
          <w:tcPr>
            <w:tcW w:w="6445" w:type="dxa"/>
          </w:tcPr>
          <w:p w:rsidR="000315E7" w:rsidRPr="00DB0770" w:rsidRDefault="000315E7" w:rsidP="000E47E7">
            <w:pPr>
              <w:pStyle w:val="ConsPlusNormal"/>
              <w:jc w:val="center"/>
              <w:rPr>
                <w:rFonts w:ascii="Times New Roman" w:hAnsi="Times New Roman" w:cs="Times New Roman"/>
                <w:sz w:val="28"/>
                <w:szCs w:val="28"/>
              </w:rPr>
            </w:pPr>
            <w:r w:rsidRPr="00DB0770">
              <w:rPr>
                <w:rFonts w:ascii="Times New Roman" w:hAnsi="Times New Roman" w:cs="Times New Roman"/>
                <w:sz w:val="28"/>
                <w:szCs w:val="28"/>
              </w:rPr>
              <w:t>0,02</w:t>
            </w:r>
          </w:p>
        </w:tc>
      </w:tr>
      <w:tr w:rsidR="000315E7" w:rsidRPr="00DB0770" w:rsidTr="000E47E7">
        <w:tc>
          <w:tcPr>
            <w:tcW w:w="3823" w:type="dxa"/>
          </w:tcPr>
          <w:p w:rsidR="000315E7" w:rsidRPr="00DB0770" w:rsidRDefault="000315E7" w:rsidP="000E47E7">
            <w:pPr>
              <w:pStyle w:val="ConsPlusNormal"/>
              <w:jc w:val="center"/>
              <w:rPr>
                <w:rFonts w:ascii="Times New Roman" w:hAnsi="Times New Roman" w:cs="Times New Roman"/>
                <w:sz w:val="28"/>
                <w:szCs w:val="28"/>
              </w:rPr>
            </w:pPr>
            <w:r w:rsidRPr="00DB0770">
              <w:rPr>
                <w:rFonts w:ascii="Times New Roman" w:hAnsi="Times New Roman" w:cs="Times New Roman"/>
                <w:sz w:val="28"/>
                <w:szCs w:val="28"/>
              </w:rPr>
              <w:t>от 5 до 10 лет</w:t>
            </w:r>
          </w:p>
        </w:tc>
        <w:tc>
          <w:tcPr>
            <w:tcW w:w="6445" w:type="dxa"/>
          </w:tcPr>
          <w:p w:rsidR="000315E7" w:rsidRPr="00DB0770" w:rsidRDefault="000315E7" w:rsidP="000E47E7">
            <w:pPr>
              <w:pStyle w:val="ConsPlusNormal"/>
              <w:jc w:val="center"/>
              <w:rPr>
                <w:rFonts w:ascii="Times New Roman" w:hAnsi="Times New Roman" w:cs="Times New Roman"/>
                <w:sz w:val="28"/>
                <w:szCs w:val="28"/>
              </w:rPr>
            </w:pPr>
            <w:r w:rsidRPr="00DB0770">
              <w:rPr>
                <w:rFonts w:ascii="Times New Roman" w:hAnsi="Times New Roman" w:cs="Times New Roman"/>
                <w:sz w:val="28"/>
                <w:szCs w:val="28"/>
              </w:rPr>
              <w:t>0,035</w:t>
            </w:r>
          </w:p>
        </w:tc>
      </w:tr>
      <w:tr w:rsidR="000315E7" w:rsidRPr="00DB0770" w:rsidTr="000E47E7">
        <w:tc>
          <w:tcPr>
            <w:tcW w:w="3823" w:type="dxa"/>
          </w:tcPr>
          <w:p w:rsidR="000315E7" w:rsidRPr="00DB0770" w:rsidRDefault="000315E7" w:rsidP="000E47E7">
            <w:pPr>
              <w:pStyle w:val="ConsPlusNormal"/>
              <w:jc w:val="center"/>
              <w:rPr>
                <w:rFonts w:ascii="Times New Roman" w:hAnsi="Times New Roman" w:cs="Times New Roman"/>
                <w:sz w:val="28"/>
                <w:szCs w:val="28"/>
              </w:rPr>
            </w:pPr>
            <w:r w:rsidRPr="00DB0770">
              <w:rPr>
                <w:rFonts w:ascii="Times New Roman" w:hAnsi="Times New Roman" w:cs="Times New Roman"/>
                <w:sz w:val="28"/>
                <w:szCs w:val="28"/>
              </w:rPr>
              <w:t>от 10 до 15 лет</w:t>
            </w:r>
          </w:p>
        </w:tc>
        <w:tc>
          <w:tcPr>
            <w:tcW w:w="6445" w:type="dxa"/>
          </w:tcPr>
          <w:p w:rsidR="000315E7" w:rsidRPr="00DB0770" w:rsidRDefault="000315E7" w:rsidP="000E47E7">
            <w:pPr>
              <w:pStyle w:val="ConsPlusNormal"/>
              <w:jc w:val="center"/>
              <w:rPr>
                <w:rFonts w:ascii="Times New Roman" w:hAnsi="Times New Roman" w:cs="Times New Roman"/>
                <w:sz w:val="28"/>
                <w:szCs w:val="28"/>
              </w:rPr>
            </w:pPr>
            <w:r w:rsidRPr="00DB0770">
              <w:rPr>
                <w:rFonts w:ascii="Times New Roman" w:hAnsi="Times New Roman" w:cs="Times New Roman"/>
                <w:sz w:val="28"/>
                <w:szCs w:val="28"/>
              </w:rPr>
              <w:t>0,05</w:t>
            </w:r>
          </w:p>
        </w:tc>
      </w:tr>
      <w:tr w:rsidR="000315E7" w:rsidRPr="00DB0770" w:rsidTr="000E47E7">
        <w:tc>
          <w:tcPr>
            <w:tcW w:w="3823" w:type="dxa"/>
          </w:tcPr>
          <w:p w:rsidR="000315E7" w:rsidRPr="00DB0770" w:rsidRDefault="000315E7" w:rsidP="000E47E7">
            <w:pPr>
              <w:pStyle w:val="ConsPlusNormal"/>
              <w:jc w:val="center"/>
              <w:rPr>
                <w:rFonts w:ascii="Times New Roman" w:hAnsi="Times New Roman" w:cs="Times New Roman"/>
                <w:sz w:val="28"/>
                <w:szCs w:val="28"/>
              </w:rPr>
            </w:pPr>
            <w:r w:rsidRPr="00DB0770">
              <w:rPr>
                <w:rFonts w:ascii="Times New Roman" w:hAnsi="Times New Roman" w:cs="Times New Roman"/>
                <w:sz w:val="28"/>
                <w:szCs w:val="28"/>
              </w:rPr>
              <w:t>от 15 до 20 лет</w:t>
            </w:r>
          </w:p>
        </w:tc>
        <w:tc>
          <w:tcPr>
            <w:tcW w:w="6445" w:type="dxa"/>
          </w:tcPr>
          <w:p w:rsidR="000315E7" w:rsidRPr="00DB0770" w:rsidRDefault="000315E7" w:rsidP="000E47E7">
            <w:pPr>
              <w:pStyle w:val="ConsPlusNormal"/>
              <w:jc w:val="center"/>
              <w:rPr>
                <w:rFonts w:ascii="Times New Roman" w:hAnsi="Times New Roman" w:cs="Times New Roman"/>
                <w:sz w:val="28"/>
                <w:szCs w:val="28"/>
              </w:rPr>
            </w:pPr>
            <w:r w:rsidRPr="00DB0770">
              <w:rPr>
                <w:rFonts w:ascii="Times New Roman" w:hAnsi="Times New Roman" w:cs="Times New Roman"/>
                <w:sz w:val="28"/>
                <w:szCs w:val="28"/>
              </w:rPr>
              <w:t>0,06</w:t>
            </w:r>
          </w:p>
        </w:tc>
      </w:tr>
      <w:tr w:rsidR="000315E7" w:rsidRPr="00DB0770" w:rsidTr="000E47E7">
        <w:tc>
          <w:tcPr>
            <w:tcW w:w="3823" w:type="dxa"/>
          </w:tcPr>
          <w:p w:rsidR="000315E7" w:rsidRPr="00DB0770" w:rsidRDefault="000315E7" w:rsidP="000E47E7">
            <w:pPr>
              <w:pStyle w:val="ConsPlusNormal"/>
              <w:jc w:val="center"/>
              <w:rPr>
                <w:rFonts w:ascii="Times New Roman" w:hAnsi="Times New Roman" w:cs="Times New Roman"/>
                <w:sz w:val="28"/>
                <w:szCs w:val="28"/>
              </w:rPr>
            </w:pPr>
            <w:r w:rsidRPr="00DB0770">
              <w:rPr>
                <w:rFonts w:ascii="Times New Roman" w:hAnsi="Times New Roman" w:cs="Times New Roman"/>
                <w:sz w:val="28"/>
                <w:szCs w:val="28"/>
              </w:rPr>
              <w:t>свыше 20 лет</w:t>
            </w:r>
          </w:p>
        </w:tc>
        <w:tc>
          <w:tcPr>
            <w:tcW w:w="6445" w:type="dxa"/>
          </w:tcPr>
          <w:p w:rsidR="000315E7" w:rsidRPr="00DB0770" w:rsidRDefault="000315E7" w:rsidP="000E47E7">
            <w:pPr>
              <w:pStyle w:val="ConsPlusNormal"/>
              <w:jc w:val="center"/>
              <w:rPr>
                <w:rFonts w:ascii="Times New Roman" w:hAnsi="Times New Roman" w:cs="Times New Roman"/>
                <w:sz w:val="28"/>
                <w:szCs w:val="28"/>
              </w:rPr>
            </w:pPr>
            <w:r w:rsidRPr="00DB0770">
              <w:rPr>
                <w:rFonts w:ascii="Times New Roman" w:hAnsi="Times New Roman" w:cs="Times New Roman"/>
                <w:sz w:val="28"/>
                <w:szCs w:val="28"/>
              </w:rPr>
              <w:t>0,075</w:t>
            </w:r>
          </w:p>
        </w:tc>
      </w:tr>
    </w:tbl>
    <w:p w:rsidR="000315E7" w:rsidRPr="00DB0770" w:rsidRDefault="000315E7" w:rsidP="000315E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B0770">
        <w:rPr>
          <w:rFonts w:ascii="Times New Roman" w:hAnsi="Times New Roman" w:cs="Times New Roman"/>
          <w:sz w:val="28"/>
          <w:szCs w:val="28"/>
        </w:rPr>
        <w:t>Примечание: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педагогической нагрузки по основной должности и основному месту работы от должностного оклада, ставки.</w:t>
      </w:r>
    </w:p>
    <w:bookmarkEnd w:id="21"/>
    <w:p w:rsidR="000315E7" w:rsidRPr="00DB0770" w:rsidRDefault="000315E7" w:rsidP="000315E7">
      <w:pPr>
        <w:pStyle w:val="ConsPlusNormal"/>
        <w:jc w:val="right"/>
        <w:outlineLvl w:val="1"/>
        <w:rPr>
          <w:rFonts w:ascii="Times New Roman" w:hAnsi="Times New Roman" w:cs="Times New Roman"/>
          <w:sz w:val="28"/>
          <w:szCs w:val="28"/>
        </w:rPr>
        <w:sectPr w:rsidR="000315E7" w:rsidRPr="00DB0770" w:rsidSect="000E47E7">
          <w:pgSz w:w="11906" w:h="16838"/>
          <w:pgMar w:top="1134" w:right="567" w:bottom="1134" w:left="1134" w:header="709" w:footer="709" w:gutter="0"/>
          <w:pgNumType w:start="20"/>
          <w:cols w:space="708"/>
          <w:titlePg/>
          <w:docGrid w:linePitch="360"/>
        </w:sectPr>
      </w:pP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lastRenderedPageBreak/>
        <w:t xml:space="preserve">Приложение № 9 </w:t>
      </w: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t>к Положению о системе оплаты труда работников</w:t>
      </w:r>
    </w:p>
    <w:p w:rsidR="000315E7" w:rsidRPr="00DB0770" w:rsidRDefault="000315E7" w:rsidP="000315E7">
      <w:pPr>
        <w:pStyle w:val="a6"/>
        <w:ind w:right="-1" w:firstLine="1"/>
        <w:jc w:val="right"/>
        <w:rPr>
          <w:spacing w:val="-17"/>
        </w:rPr>
      </w:pPr>
      <w:r>
        <w:rPr>
          <w:spacing w:val="-17"/>
        </w:rPr>
        <w:t>МБДОУ детский сад «Золотой ключик</w:t>
      </w:r>
      <w:r w:rsidRPr="00DB0770">
        <w:rPr>
          <w:spacing w:val="-17"/>
        </w:rPr>
        <w:t>» г. Ак-Довурак</w:t>
      </w:r>
    </w:p>
    <w:p w:rsidR="000315E7" w:rsidRPr="00DB0770" w:rsidRDefault="000315E7" w:rsidP="000315E7">
      <w:pPr>
        <w:pStyle w:val="a6"/>
        <w:ind w:right="-1" w:firstLine="1"/>
        <w:jc w:val="right"/>
        <w:rPr>
          <w:spacing w:val="-17"/>
        </w:rPr>
      </w:pPr>
      <w:r w:rsidRPr="00DB0770">
        <w:rPr>
          <w:rFonts w:eastAsia="Calibri"/>
        </w:rPr>
        <w:t>от «08» декабря 2022 г.</w:t>
      </w:r>
    </w:p>
    <w:p w:rsidR="000315E7" w:rsidRPr="001F33BB" w:rsidRDefault="000315E7" w:rsidP="000315E7">
      <w:pPr>
        <w:pStyle w:val="a6"/>
        <w:ind w:right="-1" w:firstLine="1"/>
        <w:jc w:val="right"/>
        <w:rPr>
          <w:spacing w:val="-17"/>
        </w:rPr>
      </w:pPr>
      <w:bookmarkStart w:id="22" w:name="P357"/>
      <w:bookmarkEnd w:id="22"/>
    </w:p>
    <w:p w:rsidR="000315E7" w:rsidRPr="00DB0770" w:rsidRDefault="000315E7" w:rsidP="000315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СТИМУЛИРУЮЩИЕ ВЫПЛАТЫ</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за наличие квалификационной категории педагогических</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работников, применяемые для осуществления выплат</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педагогическим работникам по профессиональной группе</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 xml:space="preserve">должностей педагогических работников ДОУ </w:t>
      </w:r>
    </w:p>
    <w:p w:rsidR="000315E7" w:rsidRPr="00DB0770" w:rsidRDefault="000315E7" w:rsidP="000315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с учетом присвоенной им квалификационной категории</w:t>
      </w:r>
    </w:p>
    <w:p w:rsidR="000315E7" w:rsidRPr="00DB0770" w:rsidRDefault="000315E7" w:rsidP="000315E7">
      <w:pPr>
        <w:spacing w:after="0" w:line="240" w:lineRule="auto"/>
        <w:jc w:val="center"/>
        <w:rPr>
          <w:rFonts w:ascii="Times New Roman" w:hAnsi="Times New Roman" w:cs="Times New Roman"/>
          <w:sz w:val="28"/>
          <w:szCs w:val="28"/>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3760"/>
        <w:gridCol w:w="5812"/>
      </w:tblGrid>
      <w:tr w:rsidR="000315E7" w:rsidRPr="00DB0770" w:rsidTr="000E47E7">
        <w:trPr>
          <w:jc w:val="center"/>
        </w:trPr>
        <w:tc>
          <w:tcPr>
            <w:tcW w:w="3760" w:type="dxa"/>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Квалификационная категория</w:t>
            </w:r>
          </w:p>
        </w:tc>
        <w:tc>
          <w:tcPr>
            <w:tcW w:w="5812" w:type="dxa"/>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Стимулирующие выплаты за наличие квалификационной категории по профессиональной квалификационной группе должностей педагогических работников, рублей</w:t>
            </w:r>
          </w:p>
        </w:tc>
      </w:tr>
      <w:tr w:rsidR="000315E7" w:rsidRPr="00DB0770" w:rsidTr="000E47E7">
        <w:trPr>
          <w:jc w:val="center"/>
        </w:trPr>
        <w:tc>
          <w:tcPr>
            <w:tcW w:w="3760" w:type="dxa"/>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 xml:space="preserve">Высшая квалификационная </w:t>
            </w:r>
          </w:p>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категория</w:t>
            </w:r>
          </w:p>
        </w:tc>
        <w:tc>
          <w:tcPr>
            <w:tcW w:w="5812" w:type="dxa"/>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2000</w:t>
            </w:r>
          </w:p>
        </w:tc>
      </w:tr>
      <w:tr w:rsidR="000315E7" w:rsidRPr="00DB0770" w:rsidTr="000E47E7">
        <w:trPr>
          <w:jc w:val="center"/>
        </w:trPr>
        <w:tc>
          <w:tcPr>
            <w:tcW w:w="3760" w:type="dxa"/>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 xml:space="preserve">Первая квалификационная </w:t>
            </w:r>
          </w:p>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категория</w:t>
            </w:r>
          </w:p>
        </w:tc>
        <w:tc>
          <w:tcPr>
            <w:tcW w:w="5812" w:type="dxa"/>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1000</w:t>
            </w:r>
          </w:p>
        </w:tc>
      </w:tr>
    </w:tbl>
    <w:p w:rsidR="000315E7" w:rsidRPr="00DB0770" w:rsidRDefault="000315E7" w:rsidP="000315E7">
      <w:pPr>
        <w:pStyle w:val="ConsPlusNormal"/>
        <w:jc w:val="both"/>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jc w:val="center"/>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jc w:val="center"/>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jc w:val="center"/>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jc w:val="center"/>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jc w:val="center"/>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jc w:val="center"/>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jc w:val="center"/>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jc w:val="center"/>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jc w:val="center"/>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jc w:val="center"/>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jc w:val="center"/>
        <w:rPr>
          <w:rFonts w:ascii="Times New Roman" w:hAnsi="Times New Roman" w:cs="Times New Roman"/>
          <w:sz w:val="28"/>
          <w:szCs w:val="28"/>
        </w:rPr>
      </w:pPr>
    </w:p>
    <w:p w:rsidR="000315E7" w:rsidRPr="00DB0770" w:rsidRDefault="000315E7" w:rsidP="000315E7">
      <w:pPr>
        <w:widowControl w:val="0"/>
        <w:autoSpaceDE w:val="0"/>
        <w:autoSpaceDN w:val="0"/>
        <w:spacing w:line="240" w:lineRule="auto"/>
        <w:rPr>
          <w:rFonts w:ascii="Times New Roman" w:hAnsi="Times New Roman" w:cs="Times New Roman"/>
          <w:sz w:val="28"/>
          <w:szCs w:val="28"/>
        </w:rPr>
      </w:pP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lastRenderedPageBreak/>
        <w:t xml:space="preserve">Приложение № 10 </w:t>
      </w:r>
    </w:p>
    <w:p w:rsidR="000315E7" w:rsidRPr="00DB0770" w:rsidRDefault="000315E7" w:rsidP="000315E7">
      <w:pPr>
        <w:spacing w:after="0" w:line="240" w:lineRule="auto"/>
        <w:jc w:val="right"/>
        <w:rPr>
          <w:rFonts w:ascii="Times New Roman" w:eastAsia="Calibri" w:hAnsi="Times New Roman" w:cs="Times New Roman"/>
          <w:sz w:val="28"/>
          <w:szCs w:val="28"/>
          <w:lang w:eastAsia="en-US"/>
        </w:rPr>
      </w:pPr>
      <w:r w:rsidRPr="00DB0770">
        <w:rPr>
          <w:rFonts w:ascii="Times New Roman" w:eastAsia="Calibri" w:hAnsi="Times New Roman" w:cs="Times New Roman"/>
          <w:sz w:val="28"/>
          <w:szCs w:val="28"/>
          <w:lang w:eastAsia="en-US"/>
        </w:rPr>
        <w:t>к Положению о системе оплаты труда работников</w:t>
      </w:r>
    </w:p>
    <w:p w:rsidR="000315E7" w:rsidRPr="00DB0770" w:rsidRDefault="000315E7" w:rsidP="000315E7">
      <w:pPr>
        <w:pStyle w:val="a6"/>
        <w:ind w:right="-1" w:firstLine="1"/>
        <w:jc w:val="right"/>
        <w:rPr>
          <w:spacing w:val="-17"/>
        </w:rPr>
      </w:pPr>
      <w:r>
        <w:rPr>
          <w:spacing w:val="-17"/>
        </w:rPr>
        <w:t>МБДОУ детский сад «Золотой ключик</w:t>
      </w:r>
      <w:r w:rsidRPr="00DB0770">
        <w:rPr>
          <w:spacing w:val="-17"/>
        </w:rPr>
        <w:t>» г. Ак-Довурак</w:t>
      </w:r>
    </w:p>
    <w:p w:rsidR="000315E7" w:rsidRPr="00DB0770" w:rsidRDefault="000315E7" w:rsidP="000315E7">
      <w:pPr>
        <w:pStyle w:val="a6"/>
        <w:ind w:right="-1" w:firstLine="1"/>
        <w:jc w:val="right"/>
        <w:rPr>
          <w:spacing w:val="-17"/>
        </w:rPr>
      </w:pPr>
      <w:r w:rsidRPr="00DB0770">
        <w:rPr>
          <w:rFonts w:eastAsia="Calibri"/>
        </w:rPr>
        <w:t>от «08» декабря 2022 г.</w:t>
      </w:r>
    </w:p>
    <w:p w:rsidR="000315E7" w:rsidRPr="00DB0770" w:rsidRDefault="000315E7" w:rsidP="000315E7">
      <w:pPr>
        <w:pStyle w:val="a6"/>
        <w:spacing w:before="2"/>
        <w:ind w:right="-1" w:firstLine="1"/>
        <w:jc w:val="center"/>
        <w:rPr>
          <w:b/>
        </w:rPr>
      </w:pPr>
    </w:p>
    <w:p w:rsidR="000315E7" w:rsidRPr="00DB0770" w:rsidRDefault="000315E7" w:rsidP="000315E7">
      <w:pPr>
        <w:pStyle w:val="a6"/>
        <w:ind w:right="-1" w:firstLine="1"/>
        <w:jc w:val="center"/>
        <w:rPr>
          <w:b/>
        </w:rPr>
      </w:pPr>
      <w:r w:rsidRPr="00DB0770">
        <w:rPr>
          <w:b/>
        </w:rPr>
        <w:t>ОБЪЕМНЫЕ ПОКАЗАТЕЛИ</w:t>
      </w:r>
    </w:p>
    <w:p w:rsidR="000315E7" w:rsidRPr="00DB0770" w:rsidRDefault="000315E7" w:rsidP="000315E7">
      <w:pPr>
        <w:widowControl w:val="0"/>
        <w:autoSpaceDE w:val="0"/>
        <w:autoSpaceDN w:val="0"/>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 xml:space="preserve">деятельности образовательных организаций и порядок </w:t>
      </w:r>
    </w:p>
    <w:p w:rsidR="000315E7" w:rsidRPr="00DB0770" w:rsidRDefault="000315E7" w:rsidP="000315E7">
      <w:pPr>
        <w:widowControl w:val="0"/>
        <w:autoSpaceDE w:val="0"/>
        <w:autoSpaceDN w:val="0"/>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отнесения их к группам по оплате труда руководителей</w:t>
      </w:r>
    </w:p>
    <w:p w:rsidR="000315E7" w:rsidRPr="003A3AF2" w:rsidRDefault="000315E7" w:rsidP="000315E7">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DB0770">
        <w:rPr>
          <w:rFonts w:ascii="Times New Roman" w:hAnsi="Times New Roman" w:cs="Times New Roman"/>
          <w:b/>
          <w:bCs/>
          <w:color w:val="000080"/>
          <w:sz w:val="28"/>
          <w:szCs w:val="28"/>
        </w:rPr>
        <w:t>1</w:t>
      </w:r>
      <w:r w:rsidRPr="00DB0770">
        <w:rPr>
          <w:rFonts w:ascii="Times New Roman" w:hAnsi="Times New Roman" w:cs="Times New Roman"/>
          <w:b/>
          <w:bCs/>
          <w:sz w:val="28"/>
          <w:szCs w:val="28"/>
        </w:rPr>
        <w:t xml:space="preserve">. </w:t>
      </w:r>
      <w:bookmarkStart w:id="23" w:name="_Hlk103613244"/>
      <w:r w:rsidRPr="00DB0770">
        <w:rPr>
          <w:rFonts w:ascii="Times New Roman" w:hAnsi="Times New Roman" w:cs="Times New Roman"/>
          <w:b/>
          <w:bCs/>
          <w:sz w:val="28"/>
          <w:szCs w:val="28"/>
        </w:rPr>
        <w:t>Объемные показатели деятельности образовательных организаций</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1.1. К объемным показателям деятельности образовательных организаций относятся показатели, характеризующие масштаб руководства общеобразовательным учреждением: численность работников учреждения, количество обучающихся (воспитанников), сменность работы образовательной организации, превышение плановой (проектной) наполняемости и другие показатели, значительно осложняющие работу по руководству учреждением.</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1.2. Объем деятельности каждой образовательной организации при определении группы по оплате труда руководителей оценивается в баллах по следующим показателям:</w:t>
      </w:r>
    </w:p>
    <w:p w:rsidR="000315E7" w:rsidRPr="00DB0770" w:rsidRDefault="000315E7" w:rsidP="000315E7">
      <w:pPr>
        <w:spacing w:after="0" w:line="240" w:lineRule="auto"/>
        <w:ind w:firstLine="709"/>
        <w:jc w:val="both"/>
        <w:rPr>
          <w:rFonts w:ascii="Times New Roman" w:hAnsi="Times New Roman" w:cs="Times New Roman"/>
          <w:sz w:val="28"/>
          <w:szCs w:val="28"/>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75"/>
        <w:gridCol w:w="5054"/>
        <w:gridCol w:w="3065"/>
        <w:gridCol w:w="1417"/>
      </w:tblGrid>
      <w:tr w:rsidR="000315E7" w:rsidRPr="00DB0770" w:rsidTr="000E47E7">
        <w:trPr>
          <w:tblHeader/>
          <w:jc w:val="center"/>
        </w:trPr>
        <w:tc>
          <w:tcPr>
            <w:tcW w:w="675" w:type="dxa"/>
            <w:shd w:val="clear" w:color="auto" w:fill="auto"/>
          </w:tcPr>
          <w:p w:rsidR="000315E7" w:rsidRPr="00DB0770" w:rsidRDefault="000315E7" w:rsidP="000E47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w:t>
            </w:r>
          </w:p>
          <w:p w:rsidR="000315E7" w:rsidRPr="00DB0770" w:rsidRDefault="000315E7" w:rsidP="000E47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п/п</w:t>
            </w:r>
          </w:p>
        </w:tc>
        <w:tc>
          <w:tcPr>
            <w:tcW w:w="5054" w:type="dxa"/>
            <w:shd w:val="clear" w:color="auto" w:fill="auto"/>
          </w:tcPr>
          <w:p w:rsidR="000315E7" w:rsidRPr="00DB0770" w:rsidRDefault="000315E7" w:rsidP="000E47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Показатели</w:t>
            </w:r>
          </w:p>
        </w:tc>
        <w:tc>
          <w:tcPr>
            <w:tcW w:w="3065" w:type="dxa"/>
            <w:shd w:val="clear" w:color="auto" w:fill="auto"/>
          </w:tcPr>
          <w:p w:rsidR="000315E7" w:rsidRPr="00DB0770" w:rsidRDefault="000315E7" w:rsidP="000E47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Условия</w:t>
            </w:r>
          </w:p>
        </w:tc>
        <w:tc>
          <w:tcPr>
            <w:tcW w:w="1417" w:type="dxa"/>
            <w:shd w:val="clear" w:color="auto" w:fill="auto"/>
          </w:tcPr>
          <w:p w:rsidR="000315E7" w:rsidRPr="00DB0770" w:rsidRDefault="000315E7" w:rsidP="000E47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Количество баллов</w:t>
            </w:r>
          </w:p>
        </w:tc>
      </w:tr>
      <w:tr w:rsidR="000315E7" w:rsidRPr="00DB0770" w:rsidTr="000E47E7">
        <w:trPr>
          <w:jc w:val="center"/>
        </w:trPr>
        <w:tc>
          <w:tcPr>
            <w:tcW w:w="675" w:type="dxa"/>
            <w:shd w:val="clear" w:color="auto" w:fill="auto"/>
          </w:tcPr>
          <w:p w:rsidR="000315E7" w:rsidRPr="00DB0770" w:rsidRDefault="000315E7" w:rsidP="000E47E7">
            <w:pPr>
              <w:spacing w:after="0" w:line="240" w:lineRule="auto"/>
              <w:jc w:val="center"/>
              <w:rPr>
                <w:rFonts w:ascii="Times New Roman" w:hAnsi="Times New Roman" w:cs="Times New Roman"/>
                <w:sz w:val="28"/>
                <w:szCs w:val="28"/>
              </w:rPr>
            </w:pPr>
            <w:r w:rsidRPr="00DB0770">
              <w:rPr>
                <w:rFonts w:ascii="Times New Roman" w:hAnsi="Times New Roman" w:cs="Times New Roman"/>
                <w:sz w:val="28"/>
                <w:szCs w:val="28"/>
              </w:rPr>
              <w:t>1.</w:t>
            </w:r>
          </w:p>
        </w:tc>
        <w:tc>
          <w:tcPr>
            <w:tcW w:w="5054"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Количество обучающихся (воспитанников) в образовательном учреждении</w:t>
            </w:r>
          </w:p>
        </w:tc>
        <w:tc>
          <w:tcPr>
            <w:tcW w:w="3065"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из расчета за каждого обучающегося (воспитанника)</w:t>
            </w:r>
          </w:p>
        </w:tc>
        <w:tc>
          <w:tcPr>
            <w:tcW w:w="1417"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0,3</w:t>
            </w:r>
          </w:p>
        </w:tc>
      </w:tr>
      <w:tr w:rsidR="000315E7" w:rsidRPr="00DB0770" w:rsidTr="000E47E7">
        <w:trPr>
          <w:jc w:val="center"/>
        </w:trPr>
        <w:tc>
          <w:tcPr>
            <w:tcW w:w="675"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2.</w:t>
            </w:r>
          </w:p>
        </w:tc>
        <w:tc>
          <w:tcPr>
            <w:tcW w:w="5054"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Количество групп в дошкольных учреждениях, в том числе групп кратковременного пребывания</w:t>
            </w:r>
          </w:p>
        </w:tc>
        <w:tc>
          <w:tcPr>
            <w:tcW w:w="3065"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из расчета за группу</w:t>
            </w:r>
          </w:p>
        </w:tc>
        <w:tc>
          <w:tcPr>
            <w:tcW w:w="1417"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10</w:t>
            </w:r>
          </w:p>
        </w:tc>
      </w:tr>
      <w:tr w:rsidR="000315E7" w:rsidRPr="00DB0770" w:rsidTr="000E47E7">
        <w:trPr>
          <w:jc w:val="center"/>
        </w:trPr>
        <w:tc>
          <w:tcPr>
            <w:tcW w:w="675"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3.</w:t>
            </w:r>
          </w:p>
        </w:tc>
        <w:tc>
          <w:tcPr>
            <w:tcW w:w="5054"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Количество работников в образовательном учреждении</w:t>
            </w:r>
          </w:p>
        </w:tc>
        <w:tc>
          <w:tcPr>
            <w:tcW w:w="3065"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 за каждого работника</w:t>
            </w:r>
          </w:p>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 дополнительно за каждого работника, имеющего первую квалификационную категорию, высшую    квалификационную категорию</w:t>
            </w:r>
          </w:p>
        </w:tc>
        <w:tc>
          <w:tcPr>
            <w:tcW w:w="1417"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1</w:t>
            </w:r>
          </w:p>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0,5</w:t>
            </w:r>
          </w:p>
          <w:p w:rsidR="000315E7" w:rsidRPr="00DB0770" w:rsidRDefault="000315E7" w:rsidP="000E47E7">
            <w:pPr>
              <w:spacing w:line="240" w:lineRule="auto"/>
              <w:jc w:val="center"/>
              <w:rPr>
                <w:rFonts w:ascii="Times New Roman" w:hAnsi="Times New Roman" w:cs="Times New Roman"/>
                <w:sz w:val="28"/>
                <w:szCs w:val="28"/>
              </w:rPr>
            </w:pPr>
          </w:p>
          <w:p w:rsidR="000315E7" w:rsidRPr="00DB0770" w:rsidRDefault="000315E7" w:rsidP="000E47E7">
            <w:pPr>
              <w:spacing w:line="240" w:lineRule="auto"/>
              <w:jc w:val="center"/>
              <w:rPr>
                <w:rFonts w:ascii="Times New Roman" w:hAnsi="Times New Roman" w:cs="Times New Roman"/>
                <w:sz w:val="28"/>
                <w:szCs w:val="28"/>
              </w:rPr>
            </w:pPr>
          </w:p>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1</w:t>
            </w:r>
          </w:p>
        </w:tc>
      </w:tr>
      <w:tr w:rsidR="000315E7" w:rsidRPr="00DB0770" w:rsidTr="000E47E7">
        <w:trPr>
          <w:jc w:val="center"/>
        </w:trPr>
        <w:tc>
          <w:tcPr>
            <w:tcW w:w="675"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4.</w:t>
            </w:r>
          </w:p>
        </w:tc>
        <w:tc>
          <w:tcPr>
            <w:tcW w:w="5054"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Наличие групп продленного дня</w:t>
            </w:r>
          </w:p>
        </w:tc>
        <w:tc>
          <w:tcPr>
            <w:tcW w:w="3065" w:type="dxa"/>
            <w:shd w:val="clear" w:color="auto" w:fill="auto"/>
          </w:tcPr>
          <w:p w:rsidR="000315E7" w:rsidRPr="00DB0770" w:rsidRDefault="000315E7" w:rsidP="000E47E7">
            <w:pPr>
              <w:spacing w:line="240" w:lineRule="auto"/>
              <w:rPr>
                <w:rFonts w:ascii="Times New Roman" w:hAnsi="Times New Roman" w:cs="Times New Roman"/>
                <w:sz w:val="28"/>
                <w:szCs w:val="28"/>
              </w:rPr>
            </w:pPr>
          </w:p>
        </w:tc>
        <w:tc>
          <w:tcPr>
            <w:tcW w:w="1417"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до 20</w:t>
            </w:r>
          </w:p>
        </w:tc>
      </w:tr>
      <w:tr w:rsidR="000315E7" w:rsidRPr="00DB0770" w:rsidTr="000E47E7">
        <w:trPr>
          <w:jc w:val="center"/>
        </w:trPr>
        <w:tc>
          <w:tcPr>
            <w:tcW w:w="675"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5.</w:t>
            </w:r>
          </w:p>
        </w:tc>
        <w:tc>
          <w:tcPr>
            <w:tcW w:w="5054"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Наличие обучающихся (воспитанников) с полным государственным обеспечением в образовательных учреждениях</w:t>
            </w:r>
          </w:p>
        </w:tc>
        <w:tc>
          <w:tcPr>
            <w:tcW w:w="3065"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из расчета за каждого дополнительно</w:t>
            </w:r>
          </w:p>
        </w:tc>
        <w:tc>
          <w:tcPr>
            <w:tcW w:w="1417"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0,5</w:t>
            </w:r>
          </w:p>
        </w:tc>
      </w:tr>
      <w:tr w:rsidR="000315E7" w:rsidRPr="00DB0770" w:rsidTr="000E47E7">
        <w:trPr>
          <w:jc w:val="center"/>
        </w:trPr>
        <w:tc>
          <w:tcPr>
            <w:tcW w:w="675"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lastRenderedPageBreak/>
              <w:t>6.</w:t>
            </w:r>
          </w:p>
        </w:tc>
        <w:tc>
          <w:tcPr>
            <w:tcW w:w="5054"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3065" w:type="dxa"/>
            <w:shd w:val="clear" w:color="auto" w:fill="auto"/>
          </w:tcPr>
          <w:p w:rsidR="000315E7" w:rsidRPr="00DB0770" w:rsidRDefault="000315E7" w:rsidP="000E47E7">
            <w:pPr>
              <w:spacing w:line="240" w:lineRule="auto"/>
              <w:rPr>
                <w:rFonts w:ascii="Times New Roman" w:hAnsi="Times New Roman" w:cs="Times New Roman"/>
                <w:sz w:val="28"/>
                <w:szCs w:val="28"/>
              </w:rPr>
            </w:pPr>
          </w:p>
          <w:p w:rsidR="000315E7" w:rsidRPr="00DB0770" w:rsidRDefault="000315E7" w:rsidP="000E47E7">
            <w:pPr>
              <w:spacing w:line="240" w:lineRule="auto"/>
              <w:rPr>
                <w:rFonts w:ascii="Times New Roman" w:hAnsi="Times New Roman" w:cs="Times New Roman"/>
                <w:sz w:val="28"/>
                <w:szCs w:val="28"/>
              </w:rPr>
            </w:pPr>
          </w:p>
          <w:p w:rsidR="000315E7" w:rsidRPr="00DB0770" w:rsidRDefault="000315E7" w:rsidP="000E47E7">
            <w:pPr>
              <w:spacing w:line="240" w:lineRule="auto"/>
              <w:rPr>
                <w:rFonts w:ascii="Times New Roman" w:hAnsi="Times New Roman" w:cs="Times New Roman"/>
                <w:sz w:val="28"/>
                <w:szCs w:val="28"/>
              </w:rPr>
            </w:pPr>
          </w:p>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за каждый вид</w:t>
            </w:r>
          </w:p>
        </w:tc>
        <w:tc>
          <w:tcPr>
            <w:tcW w:w="1417"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p>
          <w:p w:rsidR="000315E7" w:rsidRPr="00DB0770" w:rsidRDefault="000315E7" w:rsidP="000E47E7">
            <w:pPr>
              <w:spacing w:line="240" w:lineRule="auto"/>
              <w:jc w:val="center"/>
              <w:rPr>
                <w:rFonts w:ascii="Times New Roman" w:hAnsi="Times New Roman" w:cs="Times New Roman"/>
                <w:sz w:val="28"/>
                <w:szCs w:val="28"/>
              </w:rPr>
            </w:pPr>
          </w:p>
          <w:p w:rsidR="000315E7" w:rsidRPr="00DB0770" w:rsidRDefault="000315E7" w:rsidP="000E47E7">
            <w:pPr>
              <w:spacing w:line="240" w:lineRule="auto"/>
              <w:jc w:val="center"/>
              <w:rPr>
                <w:rFonts w:ascii="Times New Roman" w:hAnsi="Times New Roman" w:cs="Times New Roman"/>
                <w:sz w:val="28"/>
                <w:szCs w:val="28"/>
              </w:rPr>
            </w:pPr>
          </w:p>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до 15</w:t>
            </w:r>
          </w:p>
        </w:tc>
      </w:tr>
      <w:tr w:rsidR="000315E7" w:rsidRPr="00DB0770" w:rsidTr="000E47E7">
        <w:trPr>
          <w:jc w:val="center"/>
        </w:trPr>
        <w:tc>
          <w:tcPr>
            <w:tcW w:w="675"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7.</w:t>
            </w:r>
          </w:p>
        </w:tc>
        <w:tc>
          <w:tcPr>
            <w:tcW w:w="5054"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Наличие собственного оборудованного здравпункта, медицинского кабинета, оздоровительно-восстановительного центра, столовой</w:t>
            </w:r>
          </w:p>
        </w:tc>
        <w:tc>
          <w:tcPr>
            <w:tcW w:w="3065"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за каждый вид</w:t>
            </w:r>
          </w:p>
        </w:tc>
        <w:tc>
          <w:tcPr>
            <w:tcW w:w="1417"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до 15</w:t>
            </w:r>
          </w:p>
        </w:tc>
      </w:tr>
      <w:tr w:rsidR="000315E7" w:rsidRPr="00DB0770" w:rsidTr="000E47E7">
        <w:trPr>
          <w:jc w:val="center"/>
        </w:trPr>
        <w:tc>
          <w:tcPr>
            <w:tcW w:w="675"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8.</w:t>
            </w:r>
          </w:p>
        </w:tc>
        <w:tc>
          <w:tcPr>
            <w:tcW w:w="5054"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Наличие собственных котельной, очистных и других сооружений, жилых домов</w:t>
            </w:r>
          </w:p>
        </w:tc>
        <w:tc>
          <w:tcPr>
            <w:tcW w:w="3065"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за каждый вид</w:t>
            </w:r>
          </w:p>
        </w:tc>
        <w:tc>
          <w:tcPr>
            <w:tcW w:w="1417"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до 20</w:t>
            </w:r>
          </w:p>
        </w:tc>
      </w:tr>
      <w:tr w:rsidR="000315E7" w:rsidRPr="00DB0770" w:rsidTr="000E47E7">
        <w:trPr>
          <w:jc w:val="center"/>
        </w:trPr>
        <w:tc>
          <w:tcPr>
            <w:tcW w:w="675"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9.</w:t>
            </w:r>
          </w:p>
        </w:tc>
        <w:tc>
          <w:tcPr>
            <w:tcW w:w="5054"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Наличие оборудованных и используемых в дошкольных образовательных учреждениях помещений для разных видов</w:t>
            </w:r>
          </w:p>
        </w:tc>
        <w:tc>
          <w:tcPr>
            <w:tcW w:w="3065"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за каждый вид</w:t>
            </w:r>
          </w:p>
        </w:tc>
        <w:tc>
          <w:tcPr>
            <w:tcW w:w="1417"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до 15</w:t>
            </w:r>
          </w:p>
        </w:tc>
      </w:tr>
      <w:tr w:rsidR="000315E7" w:rsidRPr="00DB0770" w:rsidTr="000E47E7">
        <w:trPr>
          <w:jc w:val="center"/>
        </w:trPr>
        <w:tc>
          <w:tcPr>
            <w:tcW w:w="675"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10.</w:t>
            </w:r>
          </w:p>
        </w:tc>
        <w:tc>
          <w:tcPr>
            <w:tcW w:w="5054"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квалификационной коррекцией физического и психического развития (кроме специальных (коррекционных образовательных учреждений (классов, групп) и дошкольных образовательных учреждений (групп) компенсирующего вида)</w:t>
            </w:r>
          </w:p>
        </w:tc>
        <w:tc>
          <w:tcPr>
            <w:tcW w:w="3065" w:type="dxa"/>
            <w:shd w:val="clear" w:color="auto" w:fill="auto"/>
          </w:tcPr>
          <w:p w:rsidR="000315E7" w:rsidRPr="00DB0770" w:rsidRDefault="000315E7" w:rsidP="000E47E7">
            <w:pPr>
              <w:spacing w:line="240" w:lineRule="auto"/>
              <w:rPr>
                <w:rFonts w:ascii="Times New Roman" w:hAnsi="Times New Roman" w:cs="Times New Roman"/>
                <w:sz w:val="28"/>
                <w:szCs w:val="28"/>
              </w:rPr>
            </w:pPr>
            <w:r w:rsidRPr="00DB0770">
              <w:rPr>
                <w:rFonts w:ascii="Times New Roman" w:hAnsi="Times New Roman" w:cs="Times New Roman"/>
                <w:sz w:val="28"/>
                <w:szCs w:val="28"/>
              </w:rPr>
              <w:t>за каждого обучающегося (воспитанника)</w:t>
            </w:r>
          </w:p>
        </w:tc>
        <w:tc>
          <w:tcPr>
            <w:tcW w:w="1417" w:type="dxa"/>
            <w:shd w:val="clear" w:color="auto" w:fill="auto"/>
          </w:tcPr>
          <w:p w:rsidR="000315E7" w:rsidRPr="00DB0770" w:rsidRDefault="000315E7" w:rsidP="000E47E7">
            <w:pPr>
              <w:spacing w:line="240" w:lineRule="auto"/>
              <w:jc w:val="center"/>
              <w:rPr>
                <w:rFonts w:ascii="Times New Roman" w:hAnsi="Times New Roman" w:cs="Times New Roman"/>
                <w:sz w:val="28"/>
                <w:szCs w:val="28"/>
              </w:rPr>
            </w:pPr>
            <w:r w:rsidRPr="00DB0770">
              <w:rPr>
                <w:rFonts w:ascii="Times New Roman" w:hAnsi="Times New Roman" w:cs="Times New Roman"/>
                <w:sz w:val="28"/>
                <w:szCs w:val="28"/>
              </w:rPr>
              <w:t>1</w:t>
            </w:r>
          </w:p>
        </w:tc>
      </w:tr>
    </w:tbl>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1.3. Образовательные учреждения относятся к I, II, III или IV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p>
    <w:p w:rsidR="000315E7" w:rsidRPr="00DB0770" w:rsidRDefault="000315E7" w:rsidP="000315E7">
      <w:pPr>
        <w:spacing w:after="0"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 xml:space="preserve">2. Порядок отнесения муниципальных образовательных </w:t>
      </w:r>
    </w:p>
    <w:p w:rsidR="000315E7" w:rsidRPr="00DB0770" w:rsidRDefault="000315E7" w:rsidP="000315E7">
      <w:pPr>
        <w:spacing w:line="240" w:lineRule="auto"/>
        <w:jc w:val="center"/>
        <w:rPr>
          <w:rFonts w:ascii="Times New Roman" w:hAnsi="Times New Roman" w:cs="Times New Roman"/>
          <w:b/>
          <w:sz w:val="28"/>
          <w:szCs w:val="28"/>
        </w:rPr>
      </w:pPr>
      <w:r w:rsidRPr="00DB0770">
        <w:rPr>
          <w:rFonts w:ascii="Times New Roman" w:hAnsi="Times New Roman" w:cs="Times New Roman"/>
          <w:b/>
          <w:sz w:val="28"/>
          <w:szCs w:val="28"/>
        </w:rPr>
        <w:t>организаций к группам по оплате труда руководящих работников</w:t>
      </w:r>
    </w:p>
    <w:p w:rsidR="000315E7" w:rsidRPr="00DB0770" w:rsidRDefault="000315E7" w:rsidP="000315E7">
      <w:pPr>
        <w:spacing w:line="240" w:lineRule="auto"/>
        <w:jc w:val="center"/>
        <w:rPr>
          <w:rFonts w:ascii="Times New Roman" w:hAnsi="Times New Roman" w:cs="Times New Roman"/>
          <w:sz w:val="28"/>
          <w:szCs w:val="28"/>
        </w:rPr>
      </w:pP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lastRenderedPageBreak/>
        <w:t>2.1. Группа по оплате труда муниципальных образовательных учреждений устанавливается исходя из плановых (проектных) показателей, но не более чем на два года.</w:t>
      </w:r>
    </w:p>
    <w:p w:rsidR="000315E7" w:rsidRPr="00DB0770" w:rsidRDefault="000315E7" w:rsidP="000315E7">
      <w:pPr>
        <w:spacing w:after="0" w:line="240" w:lineRule="auto"/>
        <w:ind w:firstLine="709"/>
        <w:jc w:val="both"/>
        <w:rPr>
          <w:rFonts w:ascii="Times New Roman" w:hAnsi="Times New Roman" w:cs="Times New Roman"/>
          <w:sz w:val="28"/>
          <w:szCs w:val="28"/>
        </w:rPr>
      </w:pPr>
      <w:r w:rsidRPr="00DB0770">
        <w:rPr>
          <w:rFonts w:ascii="Times New Roman" w:hAnsi="Times New Roman" w:cs="Times New Roman"/>
          <w:sz w:val="28"/>
          <w:szCs w:val="28"/>
        </w:rPr>
        <w:t>2.2. Конкретное количество баллов, предусмотренных по показателям с приставкой «до», устанавливается учредителем.</w:t>
      </w:r>
    </w:p>
    <w:p w:rsidR="000315E7" w:rsidRPr="00DB0770" w:rsidRDefault="000315E7" w:rsidP="000315E7">
      <w:pPr>
        <w:shd w:val="clear" w:color="auto" w:fill="FFFFFF"/>
        <w:spacing w:after="0" w:line="240" w:lineRule="auto"/>
        <w:ind w:left="-4" w:firstLine="712"/>
        <w:jc w:val="both"/>
        <w:rPr>
          <w:rFonts w:ascii="Times New Roman" w:hAnsi="Times New Roman" w:cs="Times New Roman"/>
          <w:sz w:val="28"/>
          <w:szCs w:val="28"/>
        </w:rPr>
      </w:pPr>
      <w:r w:rsidRPr="00DB0770">
        <w:rPr>
          <w:rFonts w:ascii="Times New Roman" w:hAnsi="Times New Roman" w:cs="Times New Roman"/>
          <w:sz w:val="28"/>
          <w:szCs w:val="28"/>
        </w:rPr>
        <w:t>2.4. Для определения суммы баллов за количество групп в дошкольных образовательных учреждениях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bookmarkEnd w:id="23"/>
      <w:r w:rsidRPr="00DB0770">
        <w:rPr>
          <w:rFonts w:ascii="Times New Roman" w:hAnsi="Times New Roman" w:cs="Times New Roman"/>
          <w:sz w:val="28"/>
          <w:szCs w:val="28"/>
        </w:rPr>
        <w:t>.</w:t>
      </w:r>
    </w:p>
    <w:p w:rsidR="000315E7" w:rsidRPr="00DB0770" w:rsidRDefault="000315E7" w:rsidP="000315E7">
      <w:pPr>
        <w:shd w:val="clear" w:color="auto" w:fill="FFFFFF"/>
        <w:spacing w:after="0" w:line="240" w:lineRule="auto"/>
        <w:ind w:left="-4" w:firstLine="712"/>
        <w:jc w:val="both"/>
        <w:rPr>
          <w:rFonts w:ascii="Times New Roman" w:hAnsi="Times New Roman" w:cs="Times New Roman"/>
          <w:sz w:val="28"/>
          <w:szCs w:val="28"/>
        </w:rPr>
      </w:pPr>
    </w:p>
    <w:p w:rsidR="000315E7" w:rsidRPr="00DB0770" w:rsidRDefault="000315E7" w:rsidP="000315E7">
      <w:pPr>
        <w:shd w:val="clear" w:color="auto" w:fill="FFFFFF"/>
        <w:spacing w:after="0" w:line="240" w:lineRule="auto"/>
        <w:ind w:left="-4" w:firstLine="712"/>
        <w:jc w:val="both"/>
        <w:rPr>
          <w:rFonts w:ascii="Times New Roman" w:hAnsi="Times New Roman" w:cs="Times New Roman"/>
          <w:color w:val="22272F"/>
          <w:sz w:val="28"/>
          <w:szCs w:val="28"/>
        </w:rPr>
      </w:pPr>
    </w:p>
    <w:p w:rsidR="000315E7" w:rsidRPr="00DB0770" w:rsidRDefault="000315E7" w:rsidP="000315E7">
      <w:pPr>
        <w:shd w:val="clear" w:color="auto" w:fill="FFFFFF"/>
        <w:spacing w:line="240" w:lineRule="auto"/>
        <w:ind w:left="-4" w:firstLine="712"/>
        <w:jc w:val="both"/>
        <w:rPr>
          <w:rFonts w:ascii="Times New Roman" w:hAnsi="Times New Roman" w:cs="Times New Roman"/>
          <w:color w:val="22272F"/>
          <w:sz w:val="28"/>
          <w:szCs w:val="28"/>
        </w:rPr>
      </w:pPr>
    </w:p>
    <w:bookmarkEnd w:id="12"/>
    <w:p w:rsidR="000315E7" w:rsidRPr="00DB0770" w:rsidRDefault="000315E7" w:rsidP="000315E7">
      <w:pPr>
        <w:widowControl w:val="0"/>
        <w:autoSpaceDE w:val="0"/>
        <w:autoSpaceDN w:val="0"/>
        <w:spacing w:line="240" w:lineRule="auto"/>
        <w:jc w:val="center"/>
        <w:rPr>
          <w:rFonts w:ascii="Times New Roman" w:hAnsi="Times New Roman" w:cs="Times New Roman"/>
          <w:b/>
          <w:color w:val="FF0000"/>
          <w:sz w:val="28"/>
          <w:szCs w:val="28"/>
        </w:rPr>
      </w:pPr>
    </w:p>
    <w:p w:rsidR="000315E7" w:rsidRDefault="000315E7" w:rsidP="000315E7"/>
    <w:p w:rsidR="002804AF" w:rsidRDefault="002804AF"/>
    <w:p w:rsidR="000E47E7" w:rsidRDefault="000E47E7"/>
    <w:p w:rsidR="000E47E7" w:rsidRDefault="000E47E7"/>
    <w:p w:rsidR="006B3DCC" w:rsidRDefault="006B3DCC"/>
    <w:p w:rsidR="006B3DCC" w:rsidRDefault="006B3DCC"/>
    <w:p w:rsidR="006B3DCC" w:rsidRDefault="006B3DCC"/>
    <w:p w:rsidR="006B3DCC" w:rsidRDefault="006B3DCC"/>
    <w:p w:rsidR="006B3DCC" w:rsidRDefault="006B3DCC"/>
    <w:p w:rsidR="006B3DCC" w:rsidRDefault="006B3DCC"/>
    <w:p w:rsidR="006B3DCC" w:rsidRDefault="006B3DCC"/>
    <w:p w:rsidR="006B3DCC" w:rsidRDefault="006B3DCC"/>
    <w:p w:rsidR="006B3DCC" w:rsidRDefault="006B3DCC"/>
    <w:p w:rsidR="006B3DCC" w:rsidRDefault="006B3DCC"/>
    <w:p w:rsidR="006B3DCC" w:rsidRDefault="006B3DCC"/>
    <w:p w:rsidR="006B3DCC" w:rsidRDefault="006B3DCC"/>
    <w:p w:rsidR="006B3DCC" w:rsidRDefault="006B3DCC"/>
    <w:p w:rsidR="006B3DCC" w:rsidRDefault="006B3DCC"/>
    <w:p w:rsidR="006B3DCC" w:rsidRDefault="006B3DCC"/>
    <w:p w:rsidR="000E47E7" w:rsidRDefault="006B3DCC">
      <w:r>
        <w:rPr>
          <w:noProof/>
        </w:rPr>
        <w:lastRenderedPageBreak/>
        <w:drawing>
          <wp:anchor distT="0" distB="0" distL="114300" distR="114300" simplePos="0" relativeHeight="251659264" behindDoc="0" locked="0" layoutInCell="1" allowOverlap="1">
            <wp:simplePos x="0" y="0"/>
            <wp:positionH relativeFrom="column">
              <wp:posOffset>-850070</wp:posOffset>
            </wp:positionH>
            <wp:positionV relativeFrom="paragraph">
              <wp:posOffset>-274614</wp:posOffset>
            </wp:positionV>
            <wp:extent cx="7260981" cy="10093569"/>
            <wp:effectExtent l="19050" t="0" r="0" b="0"/>
            <wp:wrapNone/>
            <wp:docPr id="2" name="Рисунок 2" descr="C:\Users\Admin\Pictures\2023-03-24\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2023-03-24\004.jpg"/>
                    <pic:cNvPicPr>
                      <a:picLocks noChangeAspect="1" noChangeArrowheads="1"/>
                    </pic:cNvPicPr>
                  </pic:nvPicPr>
                  <pic:blipFill>
                    <a:blip r:embed="rId20" cstate="print"/>
                    <a:srcRect/>
                    <a:stretch>
                      <a:fillRect/>
                    </a:stretch>
                  </pic:blipFill>
                  <pic:spPr bwMode="auto">
                    <a:xfrm>
                      <a:off x="0" y="0"/>
                      <a:ext cx="7269249" cy="10105062"/>
                    </a:xfrm>
                    <a:prstGeom prst="rect">
                      <a:avLst/>
                    </a:prstGeom>
                    <a:noFill/>
                    <a:ln w="9525">
                      <a:noFill/>
                      <a:miter lim="800000"/>
                      <a:headEnd/>
                      <a:tailEnd/>
                    </a:ln>
                  </pic:spPr>
                </pic:pic>
              </a:graphicData>
            </a:graphic>
          </wp:anchor>
        </w:drawing>
      </w:r>
    </w:p>
    <w:p w:rsidR="000E47E7" w:rsidRDefault="000E47E7"/>
    <w:p w:rsidR="000E47E7" w:rsidRDefault="000E47E7"/>
    <w:p w:rsidR="000E47E7" w:rsidRDefault="000E47E7"/>
    <w:sectPr w:rsidR="000E47E7" w:rsidSect="000E47E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665" w:rsidRDefault="002E7665" w:rsidP="00B15EA4">
      <w:pPr>
        <w:spacing w:after="0" w:line="240" w:lineRule="auto"/>
      </w:pPr>
      <w:r>
        <w:separator/>
      </w:r>
    </w:p>
  </w:endnote>
  <w:endnote w:type="continuationSeparator" w:id="0">
    <w:p w:rsidR="002E7665" w:rsidRDefault="002E7665" w:rsidP="00B15E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7E7" w:rsidRDefault="000E47E7">
    <w:pPr>
      <w:pStyle w:val="ac"/>
      <w:jc w:val="center"/>
    </w:pPr>
    <w:fldSimple w:instr="PAGE   \* MERGEFORMAT">
      <w:r w:rsidR="006B3DCC">
        <w:rPr>
          <w:noProof/>
        </w:rPr>
        <w:t>24</w:t>
      </w:r>
    </w:fldSimple>
  </w:p>
  <w:p w:rsidR="000E47E7" w:rsidRDefault="000E47E7" w:rsidP="000E47E7">
    <w:pPr>
      <w:pStyle w:val="ac"/>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7E7" w:rsidRDefault="000E47E7" w:rsidP="000E47E7">
    <w:pPr>
      <w:pStyle w:val="ac"/>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665" w:rsidRDefault="002E7665" w:rsidP="00B15EA4">
      <w:pPr>
        <w:spacing w:after="0" w:line="240" w:lineRule="auto"/>
      </w:pPr>
      <w:r>
        <w:separator/>
      </w:r>
    </w:p>
  </w:footnote>
  <w:footnote w:type="continuationSeparator" w:id="0">
    <w:p w:rsidR="002E7665" w:rsidRDefault="002E7665" w:rsidP="00B15E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7E7" w:rsidRPr="00EA482C" w:rsidRDefault="000E47E7">
    <w:pPr>
      <w:pStyle w:val="a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F4F44"/>
    <w:multiLevelType w:val="hybridMultilevel"/>
    <w:tmpl w:val="6AA4B7F2"/>
    <w:lvl w:ilvl="0" w:tplc="4B3A3F84">
      <w:numFmt w:val="bullet"/>
      <w:lvlText w:val="-"/>
      <w:lvlJc w:val="left"/>
      <w:pPr>
        <w:ind w:left="32" w:hanging="140"/>
      </w:pPr>
      <w:rPr>
        <w:rFonts w:ascii="Times New Roman" w:eastAsia="Times New Roman" w:hAnsi="Times New Roman" w:cs="Times New Roman" w:hint="default"/>
        <w:b w:val="0"/>
        <w:bCs w:val="0"/>
        <w:i w:val="0"/>
        <w:iCs w:val="0"/>
        <w:w w:val="99"/>
        <w:sz w:val="24"/>
        <w:szCs w:val="24"/>
        <w:lang w:val="ru-RU" w:eastAsia="en-US" w:bidi="ar-SA"/>
      </w:rPr>
    </w:lvl>
    <w:lvl w:ilvl="1" w:tplc="1F2644C6">
      <w:numFmt w:val="bullet"/>
      <w:lvlText w:val="•"/>
      <w:lvlJc w:val="left"/>
      <w:pPr>
        <w:ind w:left="708" w:hanging="140"/>
      </w:pPr>
      <w:rPr>
        <w:rFonts w:hint="default"/>
        <w:lang w:val="ru-RU" w:eastAsia="en-US" w:bidi="ar-SA"/>
      </w:rPr>
    </w:lvl>
    <w:lvl w:ilvl="2" w:tplc="CB5AEFD2">
      <w:numFmt w:val="bullet"/>
      <w:lvlText w:val="•"/>
      <w:lvlJc w:val="left"/>
      <w:pPr>
        <w:ind w:left="1377" w:hanging="140"/>
      </w:pPr>
      <w:rPr>
        <w:rFonts w:hint="default"/>
        <w:lang w:val="ru-RU" w:eastAsia="en-US" w:bidi="ar-SA"/>
      </w:rPr>
    </w:lvl>
    <w:lvl w:ilvl="3" w:tplc="F34A1BC8">
      <w:numFmt w:val="bullet"/>
      <w:lvlText w:val="•"/>
      <w:lvlJc w:val="left"/>
      <w:pPr>
        <w:ind w:left="2046" w:hanging="140"/>
      </w:pPr>
      <w:rPr>
        <w:rFonts w:hint="default"/>
        <w:lang w:val="ru-RU" w:eastAsia="en-US" w:bidi="ar-SA"/>
      </w:rPr>
    </w:lvl>
    <w:lvl w:ilvl="4" w:tplc="2F6A64CC">
      <w:numFmt w:val="bullet"/>
      <w:lvlText w:val="•"/>
      <w:lvlJc w:val="left"/>
      <w:pPr>
        <w:ind w:left="2715" w:hanging="140"/>
      </w:pPr>
      <w:rPr>
        <w:rFonts w:hint="default"/>
        <w:lang w:val="ru-RU" w:eastAsia="en-US" w:bidi="ar-SA"/>
      </w:rPr>
    </w:lvl>
    <w:lvl w:ilvl="5" w:tplc="6144C262">
      <w:numFmt w:val="bullet"/>
      <w:lvlText w:val="•"/>
      <w:lvlJc w:val="left"/>
      <w:pPr>
        <w:ind w:left="3384" w:hanging="140"/>
      </w:pPr>
      <w:rPr>
        <w:rFonts w:hint="default"/>
        <w:lang w:val="ru-RU" w:eastAsia="en-US" w:bidi="ar-SA"/>
      </w:rPr>
    </w:lvl>
    <w:lvl w:ilvl="6" w:tplc="DA9E9628">
      <w:numFmt w:val="bullet"/>
      <w:lvlText w:val="•"/>
      <w:lvlJc w:val="left"/>
      <w:pPr>
        <w:ind w:left="4052" w:hanging="140"/>
      </w:pPr>
      <w:rPr>
        <w:rFonts w:hint="default"/>
        <w:lang w:val="ru-RU" w:eastAsia="en-US" w:bidi="ar-SA"/>
      </w:rPr>
    </w:lvl>
    <w:lvl w:ilvl="7" w:tplc="09A8AF06">
      <w:numFmt w:val="bullet"/>
      <w:lvlText w:val="•"/>
      <w:lvlJc w:val="left"/>
      <w:pPr>
        <w:ind w:left="4721" w:hanging="140"/>
      </w:pPr>
      <w:rPr>
        <w:rFonts w:hint="default"/>
        <w:lang w:val="ru-RU" w:eastAsia="en-US" w:bidi="ar-SA"/>
      </w:rPr>
    </w:lvl>
    <w:lvl w:ilvl="8" w:tplc="29B6B9E2">
      <w:numFmt w:val="bullet"/>
      <w:lvlText w:val="•"/>
      <w:lvlJc w:val="left"/>
      <w:pPr>
        <w:ind w:left="5390" w:hanging="140"/>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08"/>
  <w:characterSpacingControl w:val="doNotCompress"/>
  <w:footnotePr>
    <w:footnote w:id="-1"/>
    <w:footnote w:id="0"/>
  </w:footnotePr>
  <w:endnotePr>
    <w:endnote w:id="-1"/>
    <w:endnote w:id="0"/>
  </w:endnotePr>
  <w:compat/>
  <w:rsids>
    <w:rsidRoot w:val="000315E7"/>
    <w:rsid w:val="000315E7"/>
    <w:rsid w:val="000E47E7"/>
    <w:rsid w:val="002804AF"/>
    <w:rsid w:val="002E7665"/>
    <w:rsid w:val="006B3DCC"/>
    <w:rsid w:val="00B15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5E7"/>
    <w:rPr>
      <w:rFonts w:eastAsiaTheme="minorEastAsia"/>
      <w:lang w:eastAsia="ru-RU"/>
    </w:rPr>
  </w:style>
  <w:style w:type="paragraph" w:styleId="1">
    <w:name w:val="heading 1"/>
    <w:basedOn w:val="a"/>
    <w:next w:val="a"/>
    <w:link w:val="10"/>
    <w:qFormat/>
    <w:rsid w:val="000315E7"/>
    <w:pPr>
      <w:keepNext/>
      <w:spacing w:before="240" w:after="60" w:line="240" w:lineRule="auto"/>
      <w:outlineLvl w:val="0"/>
    </w:pPr>
    <w:rPr>
      <w:rFonts w:ascii="Calibri Light" w:eastAsia="Times New Roman" w:hAnsi="Calibri Light" w:cs="Times New Roman"/>
      <w:b/>
      <w:bCs/>
      <w:kern w:val="32"/>
      <w:sz w:val="32"/>
      <w:szCs w:val="32"/>
    </w:rPr>
  </w:style>
  <w:style w:type="paragraph" w:styleId="2">
    <w:name w:val="heading 2"/>
    <w:basedOn w:val="a"/>
    <w:next w:val="a"/>
    <w:link w:val="20"/>
    <w:qFormat/>
    <w:rsid w:val="000315E7"/>
    <w:pPr>
      <w:keepNext/>
      <w:spacing w:after="0" w:line="240" w:lineRule="auto"/>
      <w:ind w:left="708" w:firstLine="708"/>
      <w:outlineLvl w:val="1"/>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5E7"/>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rsid w:val="000315E7"/>
    <w:rPr>
      <w:rFonts w:ascii="Times New Roman" w:eastAsia="Times New Roman" w:hAnsi="Times New Roman" w:cs="Times New Roman"/>
      <w:b/>
      <w:bCs/>
      <w:sz w:val="28"/>
      <w:szCs w:val="24"/>
      <w:lang w:eastAsia="ru-RU"/>
    </w:rPr>
  </w:style>
  <w:style w:type="paragraph" w:styleId="a3">
    <w:name w:val="List Paragraph"/>
    <w:basedOn w:val="a"/>
    <w:uiPriority w:val="1"/>
    <w:qFormat/>
    <w:rsid w:val="000315E7"/>
    <w:pPr>
      <w:ind w:left="720"/>
      <w:contextualSpacing/>
    </w:pPr>
  </w:style>
  <w:style w:type="paragraph" w:customStyle="1" w:styleId="Default">
    <w:name w:val="Default"/>
    <w:rsid w:val="000315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No Spacing"/>
    <w:link w:val="a5"/>
    <w:uiPriority w:val="1"/>
    <w:qFormat/>
    <w:rsid w:val="000315E7"/>
    <w:pPr>
      <w:spacing w:after="0" w:line="240" w:lineRule="auto"/>
    </w:pPr>
    <w:rPr>
      <w:rFonts w:ascii="Calibri" w:eastAsia="Calibri" w:hAnsi="Calibri" w:cs="Times New Roman"/>
    </w:rPr>
  </w:style>
  <w:style w:type="character" w:customStyle="1" w:styleId="a5">
    <w:name w:val="Без интервала Знак"/>
    <w:link w:val="a4"/>
    <w:uiPriority w:val="1"/>
    <w:rsid w:val="000315E7"/>
    <w:rPr>
      <w:rFonts w:ascii="Calibri" w:eastAsia="Calibri" w:hAnsi="Calibri" w:cs="Times New Roman"/>
    </w:rPr>
  </w:style>
  <w:style w:type="paragraph" w:customStyle="1" w:styleId="TableParagraph">
    <w:name w:val="Table Paragraph"/>
    <w:basedOn w:val="a"/>
    <w:uiPriority w:val="1"/>
    <w:qFormat/>
    <w:rsid w:val="000315E7"/>
    <w:pPr>
      <w:widowControl w:val="0"/>
      <w:autoSpaceDE w:val="0"/>
      <w:autoSpaceDN w:val="0"/>
      <w:spacing w:after="0" w:line="240" w:lineRule="auto"/>
    </w:pPr>
    <w:rPr>
      <w:rFonts w:ascii="Arial" w:eastAsia="Calibri" w:hAnsi="Arial" w:cs="Arial"/>
    </w:rPr>
  </w:style>
  <w:style w:type="table" w:customStyle="1" w:styleId="TableNormal">
    <w:name w:val="Table Normal"/>
    <w:uiPriority w:val="2"/>
    <w:semiHidden/>
    <w:unhideWhenUsed/>
    <w:qFormat/>
    <w:rsid w:val="000315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qFormat/>
    <w:rsid w:val="000315E7"/>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7">
    <w:name w:val="Основной текст Знак"/>
    <w:basedOn w:val="a0"/>
    <w:link w:val="a6"/>
    <w:rsid w:val="000315E7"/>
    <w:rPr>
      <w:rFonts w:ascii="Times New Roman" w:eastAsia="Times New Roman" w:hAnsi="Times New Roman" w:cs="Times New Roman"/>
      <w:sz w:val="28"/>
      <w:szCs w:val="28"/>
    </w:rPr>
  </w:style>
  <w:style w:type="paragraph" w:styleId="a8">
    <w:name w:val="Title"/>
    <w:basedOn w:val="a"/>
    <w:link w:val="a9"/>
    <w:uiPriority w:val="1"/>
    <w:qFormat/>
    <w:rsid w:val="000315E7"/>
    <w:pPr>
      <w:widowControl w:val="0"/>
      <w:autoSpaceDE w:val="0"/>
      <w:autoSpaceDN w:val="0"/>
      <w:spacing w:before="60" w:after="0" w:line="240" w:lineRule="auto"/>
      <w:ind w:left="503"/>
      <w:jc w:val="center"/>
    </w:pPr>
    <w:rPr>
      <w:rFonts w:ascii="Times New Roman" w:eastAsia="Times New Roman" w:hAnsi="Times New Roman" w:cs="Times New Roman"/>
      <w:b/>
      <w:bCs/>
      <w:sz w:val="36"/>
      <w:szCs w:val="36"/>
      <w:lang w:eastAsia="en-US"/>
    </w:rPr>
  </w:style>
  <w:style w:type="character" w:customStyle="1" w:styleId="a9">
    <w:name w:val="Название Знак"/>
    <w:basedOn w:val="a0"/>
    <w:link w:val="a8"/>
    <w:uiPriority w:val="1"/>
    <w:rsid w:val="000315E7"/>
    <w:rPr>
      <w:rFonts w:ascii="Times New Roman" w:eastAsia="Times New Roman" w:hAnsi="Times New Roman" w:cs="Times New Roman"/>
      <w:b/>
      <w:bCs/>
      <w:sz w:val="36"/>
      <w:szCs w:val="36"/>
    </w:rPr>
  </w:style>
  <w:style w:type="paragraph" w:styleId="aa">
    <w:name w:val="header"/>
    <w:basedOn w:val="a"/>
    <w:link w:val="ab"/>
    <w:uiPriority w:val="99"/>
    <w:unhideWhenUsed/>
    <w:rsid w:val="000315E7"/>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b">
    <w:name w:val="Верхний колонтитул Знак"/>
    <w:basedOn w:val="a0"/>
    <w:link w:val="aa"/>
    <w:uiPriority w:val="99"/>
    <w:rsid w:val="000315E7"/>
    <w:rPr>
      <w:rFonts w:ascii="Times New Roman" w:eastAsia="Times New Roman" w:hAnsi="Times New Roman" w:cs="Times New Roman"/>
    </w:rPr>
  </w:style>
  <w:style w:type="paragraph" w:styleId="ac">
    <w:name w:val="footer"/>
    <w:basedOn w:val="a"/>
    <w:link w:val="ad"/>
    <w:uiPriority w:val="99"/>
    <w:unhideWhenUsed/>
    <w:rsid w:val="000315E7"/>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d">
    <w:name w:val="Нижний колонтитул Знак"/>
    <w:basedOn w:val="a0"/>
    <w:link w:val="ac"/>
    <w:uiPriority w:val="99"/>
    <w:rsid w:val="000315E7"/>
    <w:rPr>
      <w:rFonts w:ascii="Times New Roman" w:eastAsia="Times New Roman" w:hAnsi="Times New Roman" w:cs="Times New Roman"/>
    </w:rPr>
  </w:style>
  <w:style w:type="paragraph" w:styleId="ae">
    <w:name w:val="Balloon Text"/>
    <w:basedOn w:val="a"/>
    <w:link w:val="af"/>
    <w:uiPriority w:val="99"/>
    <w:unhideWhenUsed/>
    <w:rsid w:val="000315E7"/>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f">
    <w:name w:val="Текст выноски Знак"/>
    <w:basedOn w:val="a0"/>
    <w:link w:val="ae"/>
    <w:uiPriority w:val="99"/>
    <w:rsid w:val="000315E7"/>
    <w:rPr>
      <w:rFonts w:ascii="Tahoma" w:eastAsia="Times New Roman" w:hAnsi="Tahoma" w:cs="Tahoma"/>
      <w:sz w:val="16"/>
      <w:szCs w:val="16"/>
    </w:rPr>
  </w:style>
  <w:style w:type="paragraph" w:customStyle="1" w:styleId="11">
    <w:name w:val="Заголовок 11"/>
    <w:basedOn w:val="a"/>
    <w:uiPriority w:val="1"/>
    <w:qFormat/>
    <w:rsid w:val="000315E7"/>
    <w:pPr>
      <w:widowControl w:val="0"/>
      <w:autoSpaceDE w:val="0"/>
      <w:autoSpaceDN w:val="0"/>
      <w:spacing w:before="89" w:after="0" w:line="319" w:lineRule="exact"/>
      <w:ind w:left="563"/>
      <w:jc w:val="center"/>
      <w:outlineLvl w:val="1"/>
    </w:pPr>
    <w:rPr>
      <w:rFonts w:ascii="Times New Roman" w:eastAsia="Times New Roman" w:hAnsi="Times New Roman" w:cs="Times New Roman"/>
      <w:b/>
      <w:bCs/>
      <w:sz w:val="28"/>
      <w:szCs w:val="28"/>
      <w:lang w:eastAsia="en-US"/>
    </w:rPr>
  </w:style>
  <w:style w:type="character" w:customStyle="1" w:styleId="af0">
    <w:name w:val="Гипертекстовая ссылка"/>
    <w:uiPriority w:val="99"/>
    <w:qFormat/>
    <w:rsid w:val="000315E7"/>
    <w:rPr>
      <w:rFonts w:cs="Times New Roman"/>
      <w:b/>
      <w:bCs/>
      <w:color w:val="008000"/>
    </w:rPr>
  </w:style>
  <w:style w:type="paragraph" w:customStyle="1" w:styleId="af1">
    <w:name w:val="Заголовок статьи"/>
    <w:basedOn w:val="a"/>
    <w:next w:val="a"/>
    <w:uiPriority w:val="99"/>
    <w:rsid w:val="000315E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rPr>
  </w:style>
  <w:style w:type="paragraph" w:customStyle="1" w:styleId="s1">
    <w:name w:val="s_1"/>
    <w:basedOn w:val="a"/>
    <w:rsid w:val="000315E7"/>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2"/>
    <w:basedOn w:val="a"/>
    <w:link w:val="22"/>
    <w:rsid w:val="000315E7"/>
    <w:pPr>
      <w:spacing w:after="0" w:line="240" w:lineRule="auto"/>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0315E7"/>
    <w:rPr>
      <w:rFonts w:ascii="Times New Roman" w:eastAsia="Times New Roman" w:hAnsi="Times New Roman" w:cs="Times New Roman"/>
      <w:sz w:val="28"/>
      <w:szCs w:val="24"/>
      <w:lang w:eastAsia="ru-RU"/>
    </w:rPr>
  </w:style>
  <w:style w:type="paragraph" w:customStyle="1" w:styleId="ConsPlusTitle">
    <w:name w:val="ConsPlusTitle"/>
    <w:rsid w:val="000315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f2">
    <w:name w:val="Table Grid"/>
    <w:basedOn w:val="a1"/>
    <w:uiPriority w:val="59"/>
    <w:rsid w:val="000315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uiPriority w:val="99"/>
    <w:unhideWhenUsed/>
    <w:rsid w:val="000315E7"/>
    <w:rPr>
      <w:color w:val="0000FF"/>
      <w:u w:val="single"/>
    </w:rPr>
  </w:style>
  <w:style w:type="paragraph" w:customStyle="1" w:styleId="ConsPlusNormal">
    <w:name w:val="ConsPlusNormal"/>
    <w:rsid w:val="000315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15E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
    <w:name w:val="Основной текст (4)_"/>
    <w:link w:val="40"/>
    <w:uiPriority w:val="99"/>
    <w:rsid w:val="000315E7"/>
    <w:rPr>
      <w:b/>
      <w:bCs/>
      <w:sz w:val="26"/>
      <w:szCs w:val="26"/>
      <w:shd w:val="clear" w:color="auto" w:fill="FFFFFF"/>
    </w:rPr>
  </w:style>
  <w:style w:type="paragraph" w:customStyle="1" w:styleId="40">
    <w:name w:val="Основной текст (4)"/>
    <w:basedOn w:val="a"/>
    <w:link w:val="4"/>
    <w:uiPriority w:val="99"/>
    <w:rsid w:val="000315E7"/>
    <w:pPr>
      <w:widowControl w:val="0"/>
      <w:shd w:val="clear" w:color="auto" w:fill="FFFFFF"/>
      <w:spacing w:before="120" w:after="540" w:line="324" w:lineRule="exact"/>
      <w:jc w:val="center"/>
    </w:pPr>
    <w:rPr>
      <w:rFonts w:eastAsiaTheme="minorHAnsi"/>
      <w:b/>
      <w:bCs/>
      <w:sz w:val="26"/>
      <w:szCs w:val="26"/>
      <w:lang w:eastAsia="en-US"/>
    </w:rPr>
  </w:style>
  <w:style w:type="paragraph" w:customStyle="1" w:styleId="210">
    <w:name w:val="Основной текст (2)1"/>
    <w:basedOn w:val="a"/>
    <w:uiPriority w:val="99"/>
    <w:rsid w:val="000315E7"/>
    <w:pPr>
      <w:widowControl w:val="0"/>
      <w:shd w:val="clear" w:color="auto" w:fill="FFFFFF"/>
      <w:spacing w:before="300" w:after="120" w:line="490" w:lineRule="exact"/>
      <w:ind w:hanging="860"/>
    </w:pPr>
    <w:rPr>
      <w:rFonts w:ascii="Times New Roman" w:eastAsia="Arial Unicode MS" w:hAnsi="Times New Roman" w:cs="Times New Roman"/>
      <w:color w:val="000000"/>
      <w:sz w:val="26"/>
      <w:szCs w:val="26"/>
    </w:rPr>
  </w:style>
  <w:style w:type="character" w:customStyle="1" w:styleId="414pt">
    <w:name w:val="Основной текст (4) + 14 pt;Не полужирный"/>
    <w:rsid w:val="000315E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3">
    <w:name w:val="Основной текст (2)"/>
    <w:rsid w:val="000315E7"/>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f4">
    <w:name w:val="Normal (Web)"/>
    <w:aliases w:val="Обычный (Интернет)"/>
    <w:basedOn w:val="a"/>
    <w:rsid w:val="000315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Неразрешенное упоминание1"/>
    <w:uiPriority w:val="99"/>
    <w:semiHidden/>
    <w:unhideWhenUsed/>
    <w:rsid w:val="000315E7"/>
    <w:rPr>
      <w:color w:val="605E5C"/>
      <w:shd w:val="clear" w:color="auto" w:fill="E1DFDD"/>
    </w:rPr>
  </w:style>
  <w:style w:type="paragraph" w:styleId="af5">
    <w:name w:val="footnote text"/>
    <w:basedOn w:val="a"/>
    <w:link w:val="af6"/>
    <w:uiPriority w:val="99"/>
    <w:rsid w:val="000315E7"/>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0315E7"/>
    <w:rPr>
      <w:rFonts w:ascii="Times New Roman" w:eastAsia="Times New Roman" w:hAnsi="Times New Roman" w:cs="Times New Roman"/>
      <w:sz w:val="20"/>
      <w:szCs w:val="20"/>
      <w:lang w:eastAsia="ru-RU"/>
    </w:rPr>
  </w:style>
  <w:style w:type="character" w:styleId="af7">
    <w:name w:val="Emphasis"/>
    <w:uiPriority w:val="20"/>
    <w:qFormat/>
    <w:rsid w:val="000315E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78405/387" TargetMode="External"/><Relationship Id="rId13" Type="http://schemas.openxmlformats.org/officeDocument/2006/relationships/hyperlink" Target="consultantplus://offline/ref=84345881026ECCA9FEFA4A96C86E766AF0FC2BEC9775D6D9B94BE20962134E33565B2DF768C716C762B7F1C1C3cBV5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internet.garant.ru/document/redirect/186367/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84345881026ECCA9FEFA4A96C86E766AF2FD2EE89671D6D9B94BE20962134E33565B2DF768C716C762B7F1C1C3cBV5L"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7001EDD0FCA0433EECD9550B24A00A639B00BA49F363A97D5C7B5EF5D2B388DB8C40A1A55oFr2J" TargetMode="External"/><Relationship Id="rId5" Type="http://schemas.openxmlformats.org/officeDocument/2006/relationships/footnotes" Target="footnotes.xml"/><Relationship Id="rId15" Type="http://schemas.openxmlformats.org/officeDocument/2006/relationships/hyperlink" Target="consultantplus://offline/ref=84345881026ECCA9FEFA4A96C86E766AF2FC27EE9373D6D9B94BE20962134E33565B2DF768C716C762B7F1C1C3cBV5L" TargetMode="External"/><Relationship Id="rId10" Type="http://schemas.openxmlformats.org/officeDocument/2006/relationships/hyperlink" Target="http://internet.garant.ru/document/redirect/178405/38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internet.garant.ru/document/redirect/178405/387" TargetMode="External"/><Relationship Id="rId14" Type="http://schemas.openxmlformats.org/officeDocument/2006/relationships/hyperlink" Target="consultantplus://offline/ref=84345881026ECCA9FEFA4A96C86E766AF0FF2FED9772D6D9B94BE20962134E33445B75FB6AC708C667A2A79085E0AD2F759C6A93827710E1c1V6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29</Pages>
  <Words>7349</Words>
  <Characters>41895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2023-03-24T05:25:00Z</dcterms:created>
  <dcterms:modified xsi:type="dcterms:W3CDTF">2023-03-24T06:09:00Z</dcterms:modified>
</cp:coreProperties>
</file>